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P43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ШАПКИНСКОЕ СЕЛЬСКОЕ ПОСЕЛЕНИЕ</w:t>
      </w: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9001AD" w:rsidRDefault="009001AD" w:rsidP="009001AD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01AD" w:rsidRDefault="009001AD" w:rsidP="009001AD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9001AD" w:rsidRDefault="00111C38" w:rsidP="009001AD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07</w:t>
      </w:r>
      <w:r w:rsidR="00F26FF8">
        <w:rPr>
          <w:rFonts w:ascii="Times New Roman" w:hAnsi="Times New Roman"/>
          <w:sz w:val="24"/>
          <w:szCs w:val="24"/>
          <w:lang w:eastAsia="en-US"/>
        </w:rPr>
        <w:t>.</w:t>
      </w:r>
      <w:r w:rsidR="00D3422F">
        <w:rPr>
          <w:rFonts w:ascii="Times New Roman" w:hAnsi="Times New Roman"/>
          <w:sz w:val="24"/>
          <w:szCs w:val="24"/>
          <w:lang w:eastAsia="en-US"/>
        </w:rPr>
        <w:t>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F26FF8">
        <w:rPr>
          <w:rFonts w:ascii="Times New Roman" w:hAnsi="Times New Roman"/>
          <w:sz w:val="24"/>
          <w:szCs w:val="24"/>
          <w:lang w:eastAsia="en-US"/>
        </w:rPr>
        <w:t>.20</w:t>
      </w:r>
      <w:r w:rsidR="00D20391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="00F26F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001AD">
        <w:rPr>
          <w:rFonts w:ascii="Times New Roman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hAnsi="Times New Roman"/>
          <w:sz w:val="24"/>
          <w:szCs w:val="24"/>
          <w:lang w:eastAsia="en-US"/>
        </w:rPr>
        <w:t>14</w:t>
      </w:r>
    </w:p>
    <w:p w:rsidR="00D20391" w:rsidRDefault="00E8276B" w:rsidP="00E8276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дополнений</w:t>
      </w:r>
      <w:r w:rsidR="00D2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26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реестр мест</w:t>
      </w:r>
    </w:p>
    <w:p w:rsidR="00D20391" w:rsidRDefault="00E8276B" w:rsidP="00E060FE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(площадок) накопления</w:t>
      </w:r>
      <w:r w:rsidR="00D2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твердых коммунальных</w:t>
      </w:r>
    </w:p>
    <w:p w:rsidR="00D20391" w:rsidRDefault="00E8276B" w:rsidP="00E060FE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отходов</w:t>
      </w:r>
      <w:r w:rsidR="00E060FE">
        <w:rPr>
          <w:rFonts w:ascii="Times New Roman" w:hAnsi="Times New Roman" w:cs="Times New Roman"/>
          <w:sz w:val="24"/>
          <w:szCs w:val="24"/>
        </w:rPr>
        <w:t xml:space="preserve"> и в схему</w:t>
      </w:r>
      <w:r w:rsidR="00D20391">
        <w:rPr>
          <w:rFonts w:ascii="Times New Roman" w:hAnsi="Times New Roman" w:cs="Times New Roman"/>
          <w:sz w:val="24"/>
          <w:szCs w:val="24"/>
        </w:rPr>
        <w:t xml:space="preserve"> </w:t>
      </w:r>
      <w:r w:rsidR="00E060FE">
        <w:rPr>
          <w:rFonts w:ascii="Times New Roman" w:hAnsi="Times New Roman" w:cs="Times New Roman"/>
          <w:sz w:val="24"/>
          <w:szCs w:val="24"/>
        </w:rPr>
        <w:t>накопления твердых коммунальных</w:t>
      </w:r>
    </w:p>
    <w:p w:rsidR="00E8276B" w:rsidRDefault="00E060FE" w:rsidP="00E8276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отходов</w:t>
      </w:r>
      <w:r w:rsidR="00D20391">
        <w:rPr>
          <w:rFonts w:ascii="Times New Roman" w:hAnsi="Times New Roman" w:cs="Times New Roman"/>
          <w:sz w:val="24"/>
          <w:szCs w:val="24"/>
        </w:rPr>
        <w:t xml:space="preserve"> </w:t>
      </w:r>
      <w:r w:rsidR="00E827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76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E8276B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E827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276B" w:rsidRDefault="00E8276B" w:rsidP="00E8276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E8276B" w:rsidRDefault="00E8276B" w:rsidP="00B059C7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6B" w:rsidRDefault="00E8276B" w:rsidP="00B059C7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AD" w:rsidRPr="00B5086A" w:rsidRDefault="009001AD" w:rsidP="009001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охраны окружающей среды и здоровья человека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</w:t>
      </w:r>
      <w:r w:rsidR="00B059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С</w:t>
      </w:r>
      <w:r w:rsidR="00B059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нПиН 42-128-4690-88 «Санитарные </w:t>
      </w:r>
      <w:r w:rsidRPr="00B5086A">
        <w:rPr>
          <w:rFonts w:ascii="Times New Roman" w:hAnsi="Times New Roman" w:cs="Times New Roman"/>
          <w:sz w:val="24"/>
          <w:szCs w:val="24"/>
        </w:rPr>
        <w:t>правила содержан</w:t>
      </w:r>
      <w:r w:rsidR="00B059C7" w:rsidRPr="00B5086A">
        <w:rPr>
          <w:rFonts w:ascii="Times New Roman" w:hAnsi="Times New Roman" w:cs="Times New Roman"/>
          <w:sz w:val="24"/>
          <w:szCs w:val="24"/>
        </w:rPr>
        <w:t>ия территорий населенных мест»</w:t>
      </w:r>
      <w:r w:rsidR="00B5086A" w:rsidRPr="00B5086A">
        <w:rPr>
          <w:rFonts w:ascii="Times New Roman" w:hAnsi="Times New Roman" w:cs="Times New Roman"/>
          <w:sz w:val="24"/>
          <w:szCs w:val="24"/>
        </w:rPr>
        <w:t xml:space="preserve">, на основании заявки на согласования места (площадки) накопления ТКО Центра социальной реабилитации УСО ПНИ № 10 и </w:t>
      </w:r>
      <w:r w:rsidR="00B5086A" w:rsidRPr="00B5086A">
        <w:rPr>
          <w:rFonts w:ascii="Times New Roman" w:hAnsi="Times New Roman" w:cs="Times New Roman"/>
          <w:sz w:val="24"/>
          <w:szCs w:val="24"/>
        </w:rPr>
        <w:t>заключени</w:t>
      </w:r>
      <w:r w:rsidR="00B5086A">
        <w:rPr>
          <w:rFonts w:ascii="Times New Roman" w:hAnsi="Times New Roman" w:cs="Times New Roman"/>
          <w:sz w:val="24"/>
          <w:szCs w:val="24"/>
        </w:rPr>
        <w:t>я</w:t>
      </w:r>
      <w:r w:rsidR="00B5086A" w:rsidRPr="00B5086A">
        <w:rPr>
          <w:rFonts w:ascii="Times New Roman" w:hAnsi="Times New Roman" w:cs="Times New Roman"/>
          <w:sz w:val="24"/>
          <w:szCs w:val="24"/>
        </w:rPr>
        <w:t xml:space="preserve"> об оценке соответствия места накопления ТКО требованиям </w:t>
      </w:r>
      <w:r w:rsidR="00B5086A" w:rsidRPr="00B5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законодательства </w:t>
      </w:r>
      <w:r w:rsidR="00B5086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5086A" w:rsidRPr="00B5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области санитарно-эпидемиологического благополучия населения</w:t>
      </w:r>
      <w:r w:rsidR="00B5086A">
        <w:rPr>
          <w:rFonts w:ascii="Times New Roman" w:hAnsi="Times New Roman" w:cs="Times New Roman"/>
          <w:sz w:val="24"/>
          <w:szCs w:val="24"/>
        </w:rPr>
        <w:t xml:space="preserve"> территориального отдела </w:t>
      </w:r>
      <w:r w:rsidR="00B5086A" w:rsidRPr="00B5086A">
        <w:rPr>
          <w:rFonts w:ascii="Times New Roman" w:hAnsi="Times New Roman" w:cs="Times New Roman"/>
          <w:sz w:val="24"/>
          <w:szCs w:val="24"/>
        </w:rPr>
        <w:t>Управления Роспотребнадзора по Ленинградской области</w:t>
      </w:r>
      <w:r w:rsidR="00B5086A">
        <w:rPr>
          <w:rFonts w:ascii="Times New Roman" w:hAnsi="Times New Roman" w:cs="Times New Roman"/>
          <w:sz w:val="24"/>
          <w:szCs w:val="24"/>
        </w:rPr>
        <w:t xml:space="preserve"> в Тосненском районе</w:t>
      </w:r>
      <w:r w:rsidR="00B5086A" w:rsidRPr="00B5086A">
        <w:rPr>
          <w:rFonts w:ascii="Times New Roman" w:hAnsi="Times New Roman" w:cs="Times New Roman"/>
          <w:sz w:val="24"/>
          <w:szCs w:val="24"/>
        </w:rPr>
        <w:t xml:space="preserve"> </w:t>
      </w:r>
      <w:r w:rsidR="00B5086A">
        <w:rPr>
          <w:rFonts w:ascii="Times New Roman" w:hAnsi="Times New Roman" w:cs="Times New Roman"/>
          <w:sz w:val="24"/>
          <w:szCs w:val="24"/>
        </w:rPr>
        <w:t xml:space="preserve"> от 07.02.2024 № 47-15-15/45-1318-2024</w:t>
      </w:r>
    </w:p>
    <w:p w:rsidR="009001AD" w:rsidRDefault="009001AD" w:rsidP="00900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9001AD" w:rsidRDefault="009001AD" w:rsidP="00900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01AD" w:rsidRPr="00E060FE" w:rsidRDefault="00F26FF8" w:rsidP="00E060F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FE">
        <w:rPr>
          <w:rFonts w:ascii="Times New Roman" w:hAnsi="Times New Roman" w:cs="Times New Roman"/>
          <w:sz w:val="24"/>
          <w:szCs w:val="24"/>
        </w:rPr>
        <w:t xml:space="preserve">Внести дополнения </w:t>
      </w:r>
      <w:r w:rsidR="00F82E2C" w:rsidRPr="00E060FE">
        <w:rPr>
          <w:rFonts w:ascii="Times New Roman" w:hAnsi="Times New Roman" w:cs="Times New Roman"/>
          <w:sz w:val="24"/>
          <w:szCs w:val="24"/>
        </w:rPr>
        <w:t>в</w:t>
      </w:r>
      <w:r w:rsidR="009001AD" w:rsidRPr="00E060FE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твердых коммунальных отходов  </w:t>
      </w:r>
      <w:r w:rsidR="00B059C7" w:rsidRPr="00E060F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001AD" w:rsidRPr="00E060FE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001AD" w:rsidRPr="00E060FE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 района Ленинградской области</w:t>
      </w:r>
      <w:r w:rsidRPr="00E060F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E060FE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E060FE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от 31.10.2019 № 159 </w:t>
      </w:r>
      <w:r w:rsidR="009001AD" w:rsidRPr="00E060F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060FE">
        <w:rPr>
          <w:rFonts w:ascii="Times New Roman" w:hAnsi="Times New Roman" w:cs="Times New Roman"/>
          <w:sz w:val="24"/>
          <w:szCs w:val="24"/>
        </w:rPr>
        <w:t xml:space="preserve">№ 1 </w:t>
      </w:r>
      <w:r w:rsidRPr="00E060FE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9001AD" w:rsidRPr="00E060FE">
        <w:rPr>
          <w:rFonts w:ascii="Times New Roman" w:hAnsi="Times New Roman" w:cs="Times New Roman"/>
          <w:sz w:val="24"/>
          <w:szCs w:val="24"/>
        </w:rPr>
        <w:t>.</w:t>
      </w:r>
    </w:p>
    <w:p w:rsidR="00E060FE" w:rsidRPr="00E060FE" w:rsidRDefault="00E060FE" w:rsidP="00E060F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дополнения в схему размещения 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 Ленинградской области,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от 31.10.2019 № 159  согласно приложению № 2 к настоящему постановлению.</w:t>
      </w:r>
    </w:p>
    <w:p w:rsidR="00B5086A" w:rsidRPr="00B5086A" w:rsidRDefault="00E060FE" w:rsidP="00B508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6A">
        <w:rPr>
          <w:rFonts w:ascii="Times New Roman" w:hAnsi="Times New Roman" w:cs="Times New Roman"/>
          <w:sz w:val="24"/>
          <w:szCs w:val="24"/>
        </w:rPr>
        <w:t>3</w:t>
      </w:r>
      <w:r w:rsidR="009001AD" w:rsidRPr="00B5086A">
        <w:rPr>
          <w:rFonts w:ascii="Times New Roman" w:hAnsi="Times New Roman" w:cs="Times New Roman"/>
          <w:sz w:val="24"/>
          <w:szCs w:val="24"/>
        </w:rPr>
        <w:t xml:space="preserve">. </w:t>
      </w:r>
      <w:r w:rsidR="00B5086A" w:rsidRPr="00B5086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5086A" w:rsidRPr="00B5086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подлежит опубликованию </w:t>
      </w:r>
      <w:r w:rsidR="00B5086A" w:rsidRPr="00B5086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B5086A" w:rsidRPr="00B5086A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B5086A" w:rsidRPr="00B5086A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области.</w:t>
      </w:r>
    </w:p>
    <w:p w:rsidR="009001AD" w:rsidRDefault="009001AD" w:rsidP="00900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9C7" w:rsidRDefault="00B059C7" w:rsidP="009001AD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</w:p>
    <w:p w:rsidR="009001AD" w:rsidRDefault="009001AD" w:rsidP="009001AD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Глава администрации                                                                                 М.С. Немешев</w:t>
      </w:r>
    </w:p>
    <w:p w:rsidR="009001AD" w:rsidRDefault="009001AD" w:rsidP="009001AD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9001AD" w:rsidRDefault="009001AD" w:rsidP="00900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001AD" w:rsidRDefault="009001AD" w:rsidP="00900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001AD" w:rsidRDefault="009001AD" w:rsidP="00900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26FF8" w:rsidRDefault="009001AD" w:rsidP="009001AD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Полежаева</w:t>
      </w:r>
    </w:p>
    <w:p w:rsidR="00E960E9" w:rsidRDefault="00E960E9" w:rsidP="00ED3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960E9" w:rsidSect="00B5086A">
          <w:headerReference w:type="default" r:id="rId7"/>
          <w:pgSz w:w="11906" w:h="16838"/>
          <w:pgMar w:top="183" w:right="851" w:bottom="284" w:left="1701" w:header="146" w:footer="0" w:gutter="0"/>
          <w:cols w:space="708"/>
          <w:docGrid w:linePitch="360"/>
        </w:sectPr>
      </w:pPr>
    </w:p>
    <w:tbl>
      <w:tblPr>
        <w:tblW w:w="15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824"/>
        <w:gridCol w:w="993"/>
        <w:gridCol w:w="593"/>
        <w:gridCol w:w="533"/>
        <w:gridCol w:w="849"/>
        <w:gridCol w:w="293"/>
        <w:gridCol w:w="827"/>
        <w:gridCol w:w="500"/>
        <w:gridCol w:w="794"/>
        <w:gridCol w:w="572"/>
        <w:gridCol w:w="862"/>
        <w:gridCol w:w="414"/>
        <w:gridCol w:w="1701"/>
        <w:gridCol w:w="1189"/>
        <w:gridCol w:w="653"/>
        <w:gridCol w:w="1134"/>
        <w:gridCol w:w="236"/>
        <w:gridCol w:w="1040"/>
        <w:gridCol w:w="147"/>
      </w:tblGrid>
      <w:tr w:rsidR="00F82E2C" w:rsidRPr="00E960E9" w:rsidTr="004C0CEE">
        <w:trPr>
          <w:gridAfter w:val="1"/>
          <w:wAfter w:w="147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2C" w:rsidRPr="00B5086A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7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E2C" w:rsidRPr="00B5086A" w:rsidRDefault="00F82E2C" w:rsidP="00F8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E060FE" w:rsidRPr="00B50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  <w:p w:rsidR="00F82E2C" w:rsidRPr="00B5086A" w:rsidRDefault="00F82E2C" w:rsidP="00B5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к </w:t>
            </w:r>
            <w:proofErr w:type="gramStart"/>
            <w:r w:rsidRPr="00B50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постановлению  администрации</w:t>
            </w:r>
            <w:proofErr w:type="gramEnd"/>
            <w:r w:rsidRPr="00B50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5086A" w:rsidRPr="00B5086A" w:rsidRDefault="00F82E2C" w:rsidP="00B5086A">
            <w:pPr>
              <w:tabs>
                <w:tab w:val="left" w:pos="3180"/>
                <w:tab w:val="left" w:pos="82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50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Шапкинского</w:t>
            </w:r>
            <w:proofErr w:type="spellEnd"/>
            <w:r w:rsidRPr="00B50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  поселения </w:t>
            </w:r>
            <w:r w:rsidRPr="00B50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</w:t>
            </w:r>
            <w:r w:rsidR="00B5086A" w:rsidRPr="00B5086A">
              <w:rPr>
                <w:rFonts w:ascii="Times New Roman" w:hAnsi="Times New Roman"/>
                <w:sz w:val="20"/>
                <w:szCs w:val="20"/>
                <w:lang w:eastAsia="en-US"/>
              </w:rPr>
              <w:t>07.02.2024 № 14</w:t>
            </w:r>
          </w:p>
          <w:p w:rsidR="00F82E2C" w:rsidRPr="00B5086A" w:rsidRDefault="00F82E2C" w:rsidP="00F8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2E2C" w:rsidRPr="00B5086A" w:rsidRDefault="00F82E2C" w:rsidP="00F8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5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  мест</w:t>
            </w:r>
            <w:proofErr w:type="gramEnd"/>
            <w:r w:rsidRPr="00B5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(площадок) накопления твердых коммунальных отходов</w:t>
            </w:r>
          </w:p>
          <w:p w:rsidR="00F82E2C" w:rsidRPr="00B5086A" w:rsidRDefault="00F82E2C" w:rsidP="00F8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территории </w:t>
            </w:r>
            <w:proofErr w:type="spellStart"/>
            <w:r w:rsidRPr="00B5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Шапкинского</w:t>
            </w:r>
            <w:proofErr w:type="spellEnd"/>
            <w:r w:rsidRPr="00B5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E960E9" w:rsidRPr="00E960E9" w:rsidTr="004C0CEE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E2C" w:rsidRPr="00E960E9" w:rsidTr="004C0CEE">
        <w:trPr>
          <w:gridAfter w:val="1"/>
          <w:wAfter w:w="147" w:type="dxa"/>
          <w:trHeight w:val="31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Собственник площадки накопления ТКО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2C" w:rsidRPr="00F82E2C" w:rsidRDefault="00F82E2C" w:rsidP="00F82E2C">
            <w:pPr>
              <w:tabs>
                <w:tab w:val="left" w:pos="900"/>
                <w:tab w:val="left" w:pos="1032"/>
              </w:tabs>
              <w:spacing w:after="0" w:line="240" w:lineRule="auto"/>
              <w:ind w:right="20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82E2C" w:rsidRPr="00F82E2C" w:rsidRDefault="00F82E2C" w:rsidP="00F82E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E2C" w:rsidRPr="00F82E2C" w:rsidRDefault="00F82E2C" w:rsidP="00F82E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E2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образования ТКО</w:t>
            </w:r>
          </w:p>
        </w:tc>
      </w:tr>
      <w:tr w:rsidR="00F82E2C" w:rsidRPr="00E960E9" w:rsidTr="004C0CEE">
        <w:trPr>
          <w:gridAfter w:val="1"/>
          <w:wAfter w:w="147" w:type="dxa"/>
          <w:trHeight w:val="10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покрытие 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контейнеров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планируемых к размещению  контейнеров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контейнеров, 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2E2C" w:rsidRPr="00E960E9" w:rsidTr="0005762C">
        <w:trPr>
          <w:gridAfter w:val="1"/>
          <w:wAfter w:w="147" w:type="dxa"/>
          <w:trHeight w:val="48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4C0CEE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05762C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7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физическое лицо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7945" w:rsidRPr="0005762C" w:rsidTr="00F23AB5">
        <w:trPr>
          <w:gridAfter w:val="1"/>
          <w:wAfter w:w="147" w:type="dxa"/>
          <w:trHeight w:val="9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45" w:rsidRDefault="00A07945" w:rsidP="00A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  <w:p w:rsidR="00A07945" w:rsidRPr="0005762C" w:rsidRDefault="00A07945" w:rsidP="00A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п.Шапки</w:t>
            </w:r>
            <w:proofErr w:type="spellEnd"/>
            <w:r w:rsidRPr="00A07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03 км к западу от 37 км автодороги Мга-Любань, (ЦСО ПНИ № 10)     </w:t>
            </w:r>
          </w:p>
          <w:p w:rsidR="00A07945" w:rsidRPr="00A07945" w:rsidRDefault="00A07945" w:rsidP="00A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94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945">
              <w:rPr>
                <w:rFonts w:ascii="Times New Roman" w:hAnsi="Times New Roman" w:cs="Times New Roman"/>
                <w:color w:val="000000"/>
              </w:rPr>
              <w:t>профлист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945">
              <w:rPr>
                <w:rFonts w:ascii="Times New Roman" w:hAnsi="Times New Roman" w:cs="Times New Roman"/>
                <w:color w:val="000000"/>
              </w:rPr>
              <w:t>бетонная плита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9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9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945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ЕГРН 1037825024170 Центр </w:t>
            </w:r>
            <w:proofErr w:type="spellStart"/>
            <w:r w:rsidRPr="00A079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spellEnd"/>
            <w:r w:rsidRPr="00A079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реабилитации УСО ПНИ № 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45" w:rsidRPr="00A07945" w:rsidRDefault="00A07945" w:rsidP="00A07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Социальное обслуживание</w:t>
            </w:r>
          </w:p>
        </w:tc>
      </w:tr>
    </w:tbl>
    <w:p w:rsidR="00ED3F6A" w:rsidRDefault="00ED3F6A" w:rsidP="00F82E2C">
      <w:pPr>
        <w:rPr>
          <w:rFonts w:eastAsiaTheme="minorHAnsi"/>
          <w:lang w:eastAsia="en-US"/>
        </w:rPr>
      </w:pPr>
    </w:p>
    <w:p w:rsidR="00E060FE" w:rsidRDefault="00E060FE" w:rsidP="00F82E2C">
      <w:pPr>
        <w:rPr>
          <w:rFonts w:eastAsiaTheme="minorHAnsi"/>
          <w:lang w:eastAsia="en-US"/>
        </w:rPr>
      </w:pPr>
    </w:p>
    <w:p w:rsidR="00E060FE" w:rsidRDefault="00E060FE" w:rsidP="00F82E2C">
      <w:pPr>
        <w:rPr>
          <w:rFonts w:eastAsiaTheme="minorHAnsi"/>
          <w:lang w:eastAsia="en-US"/>
        </w:rPr>
      </w:pPr>
    </w:p>
    <w:p w:rsidR="00D3162E" w:rsidRDefault="00D3162E" w:rsidP="00F82E2C">
      <w:pPr>
        <w:rPr>
          <w:rFonts w:eastAsiaTheme="minorHAnsi"/>
          <w:lang w:eastAsia="en-US"/>
        </w:rPr>
      </w:pPr>
    </w:p>
    <w:p w:rsidR="00647D6D" w:rsidRDefault="00647D6D" w:rsidP="00F82E2C">
      <w:pPr>
        <w:rPr>
          <w:rFonts w:eastAsiaTheme="minorHAnsi"/>
          <w:lang w:eastAsia="en-US"/>
        </w:rPr>
      </w:pPr>
    </w:p>
    <w:p w:rsidR="00D3162E" w:rsidRDefault="00D3162E" w:rsidP="00F82E2C">
      <w:pPr>
        <w:rPr>
          <w:rFonts w:eastAsiaTheme="minorHAnsi"/>
          <w:lang w:eastAsia="en-US"/>
        </w:rPr>
      </w:pPr>
    </w:p>
    <w:p w:rsidR="00D3162E" w:rsidRDefault="00D3162E" w:rsidP="00F82E2C">
      <w:pPr>
        <w:rPr>
          <w:rFonts w:eastAsiaTheme="minorHAnsi"/>
          <w:lang w:eastAsia="en-US"/>
        </w:rPr>
      </w:pPr>
    </w:p>
    <w:p w:rsidR="004C0CEE" w:rsidRDefault="004C0CEE" w:rsidP="00F82E2C">
      <w:pPr>
        <w:rPr>
          <w:rFonts w:eastAsiaTheme="minorHAnsi"/>
          <w:lang w:eastAsia="en-US"/>
        </w:rPr>
      </w:pPr>
    </w:p>
    <w:p w:rsidR="0005762C" w:rsidRDefault="0005762C" w:rsidP="00F82E2C">
      <w:pPr>
        <w:rPr>
          <w:rFonts w:eastAsiaTheme="minorHAnsi"/>
          <w:lang w:eastAsia="en-US"/>
        </w:rPr>
      </w:pPr>
    </w:p>
    <w:p w:rsidR="0005762C" w:rsidRDefault="0005762C" w:rsidP="00E060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FE" w:rsidRDefault="00E060FE" w:rsidP="00E060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</w:p>
    <w:p w:rsidR="00E060FE" w:rsidRDefault="00E060FE" w:rsidP="00E060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к постановлению  администрации </w:t>
      </w:r>
    </w:p>
    <w:p w:rsidR="00647D6D" w:rsidRDefault="00E060FE" w:rsidP="00647D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  поселения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647D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proofErr w:type="spellStart"/>
      <w:r w:rsidR="00A07945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proofErr w:type="spellEnd"/>
      <w:r w:rsidR="00A079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07945">
        <w:rPr>
          <w:rFonts w:ascii="Times New Roman" w:hAnsi="Times New Roman"/>
          <w:sz w:val="20"/>
          <w:szCs w:val="20"/>
          <w:lang w:eastAsia="en-US"/>
        </w:rPr>
        <w:t>07.02.2024 № 14</w:t>
      </w:r>
    </w:p>
    <w:p w:rsidR="00E060FE" w:rsidRDefault="00E060FE" w:rsidP="00647D6D">
      <w:pPr>
        <w:spacing w:after="0" w:line="240" w:lineRule="auto"/>
        <w:jc w:val="right"/>
        <w:rPr>
          <w:rFonts w:eastAsiaTheme="minorHAnsi"/>
          <w:lang w:eastAsia="en-US"/>
        </w:rPr>
      </w:pPr>
    </w:p>
    <w:p w:rsidR="00497E2A" w:rsidRPr="00A17CAA" w:rsidRDefault="0089609A" w:rsidP="00A17CA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17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 </w:t>
      </w:r>
      <w:r w:rsidR="00647D6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B266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proofErr w:type="gramEnd"/>
    </w:p>
    <w:p w:rsidR="006B266F" w:rsidRPr="006B266F" w:rsidRDefault="00A17CAA" w:rsidP="00A17C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Шапки, </w:t>
      </w:r>
      <w:r w:rsidR="006B266F" w:rsidRPr="006B266F">
        <w:rPr>
          <w:rFonts w:ascii="Times New Roman" w:hAnsi="Times New Roman" w:cs="Times New Roman"/>
          <w:color w:val="000000"/>
          <w:sz w:val="28"/>
          <w:szCs w:val="28"/>
        </w:rPr>
        <w:t xml:space="preserve">03 км к западу от 37 км автодороги Мга-Любань, (ЦСО ПНИ № 10)     </w:t>
      </w:r>
    </w:p>
    <w:p w:rsidR="00A07945" w:rsidRDefault="00A07945" w:rsidP="00A17C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66F" w:rsidRDefault="006B266F" w:rsidP="00A17CAA">
      <w:pPr>
        <w:jc w:val="center"/>
        <w:rPr>
          <w:noProof/>
        </w:rPr>
      </w:pPr>
    </w:p>
    <w:p w:rsidR="0005762C" w:rsidRDefault="006B266F" w:rsidP="00A17C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r>
        <w:rPr>
          <w:noProof/>
        </w:rPr>
        <w:drawing>
          <wp:inline distT="0" distB="0" distL="0" distR="0" wp14:anchorId="423E2218" wp14:editId="5DF4DB99">
            <wp:extent cx="6438641" cy="36188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917" t="25134" r="4647" b="14479"/>
                    <a:stretch/>
                  </pic:blipFill>
                  <pic:spPr bwMode="auto">
                    <a:xfrm>
                      <a:off x="0" y="0"/>
                      <a:ext cx="6477456" cy="3640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A17CAA" w:rsidRDefault="00A17CAA" w:rsidP="00647D6D">
      <w:pPr>
        <w:jc w:val="center"/>
        <w:rPr>
          <w:noProof/>
        </w:rPr>
      </w:pPr>
    </w:p>
    <w:sectPr w:rsidR="00A17CAA" w:rsidSect="0005762C">
      <w:pgSz w:w="16838" w:h="11906" w:orient="landscape"/>
      <w:pgMar w:top="426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E8" w:rsidRDefault="00BF2BE8" w:rsidP="009001AD">
      <w:pPr>
        <w:spacing w:after="0" w:line="240" w:lineRule="auto"/>
      </w:pPr>
      <w:r>
        <w:separator/>
      </w:r>
    </w:p>
  </w:endnote>
  <w:endnote w:type="continuationSeparator" w:id="0">
    <w:p w:rsidR="00BF2BE8" w:rsidRDefault="00BF2BE8" w:rsidP="0090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E8" w:rsidRDefault="00BF2BE8" w:rsidP="009001AD">
      <w:pPr>
        <w:spacing w:after="0" w:line="240" w:lineRule="auto"/>
      </w:pPr>
      <w:r>
        <w:separator/>
      </w:r>
    </w:p>
  </w:footnote>
  <w:footnote w:type="continuationSeparator" w:id="0">
    <w:p w:rsidR="00BF2BE8" w:rsidRDefault="00BF2BE8" w:rsidP="0090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1AD" w:rsidRDefault="009001AD" w:rsidP="009001AD">
    <w:pPr>
      <w:pStyle w:val="a3"/>
    </w:pPr>
  </w:p>
  <w:p w:rsidR="00F82E2C" w:rsidRDefault="00F82E2C" w:rsidP="009001AD">
    <w:pPr>
      <w:pStyle w:val="a3"/>
    </w:pPr>
  </w:p>
  <w:p w:rsidR="009001AD" w:rsidRPr="009001AD" w:rsidRDefault="009001AD" w:rsidP="009001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E7666"/>
    <w:multiLevelType w:val="hybridMultilevel"/>
    <w:tmpl w:val="FDF409F8"/>
    <w:lvl w:ilvl="0" w:tplc="BEEE2AC2">
      <w:start w:val="1"/>
      <w:numFmt w:val="decimal"/>
      <w:lvlText w:val="%1."/>
      <w:lvlJc w:val="left"/>
      <w:pPr>
        <w:ind w:left="1114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AD"/>
    <w:rsid w:val="0003611E"/>
    <w:rsid w:val="00044B3E"/>
    <w:rsid w:val="0005762C"/>
    <w:rsid w:val="00111C38"/>
    <w:rsid w:val="00132FCE"/>
    <w:rsid w:val="002454DA"/>
    <w:rsid w:val="003916C7"/>
    <w:rsid w:val="00497E2A"/>
    <w:rsid w:val="004C0CEE"/>
    <w:rsid w:val="00572F86"/>
    <w:rsid w:val="00647D6D"/>
    <w:rsid w:val="006B266F"/>
    <w:rsid w:val="00711C76"/>
    <w:rsid w:val="007D01A1"/>
    <w:rsid w:val="007F0DF9"/>
    <w:rsid w:val="0082774B"/>
    <w:rsid w:val="008375FE"/>
    <w:rsid w:val="008845CA"/>
    <w:rsid w:val="0089609A"/>
    <w:rsid w:val="009001AD"/>
    <w:rsid w:val="00A07945"/>
    <w:rsid w:val="00A17CAA"/>
    <w:rsid w:val="00A314D6"/>
    <w:rsid w:val="00AF3D2B"/>
    <w:rsid w:val="00B059C7"/>
    <w:rsid w:val="00B5086A"/>
    <w:rsid w:val="00BD048A"/>
    <w:rsid w:val="00BF2BE8"/>
    <w:rsid w:val="00D20391"/>
    <w:rsid w:val="00D3162E"/>
    <w:rsid w:val="00D3422F"/>
    <w:rsid w:val="00D9111D"/>
    <w:rsid w:val="00DC31F7"/>
    <w:rsid w:val="00E060FE"/>
    <w:rsid w:val="00E72F1A"/>
    <w:rsid w:val="00E8276B"/>
    <w:rsid w:val="00E83584"/>
    <w:rsid w:val="00E960E9"/>
    <w:rsid w:val="00ED3F6A"/>
    <w:rsid w:val="00F26FF8"/>
    <w:rsid w:val="00F82E2C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9AC"/>
  <w15:docId w15:val="{FFF528E9-D081-4816-B03B-C674761C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90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0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1A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1A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A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E0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AA2</cp:lastModifiedBy>
  <cp:revision>3</cp:revision>
  <cp:lastPrinted>2024-02-07T13:23:00Z</cp:lastPrinted>
  <dcterms:created xsi:type="dcterms:W3CDTF">2024-02-07T12:45:00Z</dcterms:created>
  <dcterms:modified xsi:type="dcterms:W3CDTF">2024-02-07T13:25:00Z</dcterms:modified>
</cp:coreProperties>
</file>