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CD" w:rsidRDefault="00EC21CD" w:rsidP="00880211">
      <w:pPr>
        <w:shd w:val="clear" w:color="auto" w:fill="FFFFFF"/>
        <w:autoSpaceDE w:val="0"/>
        <w:autoSpaceDN w:val="0"/>
        <w:adjustRightInd w:val="0"/>
        <w:ind w:left="720"/>
        <w:jc w:val="center"/>
        <w:rPr>
          <w:color w:val="000000"/>
          <w:sz w:val="26"/>
          <w:szCs w:val="26"/>
        </w:rPr>
      </w:pPr>
    </w:p>
    <w:p w:rsidR="00880211" w:rsidRDefault="00880211" w:rsidP="00880211">
      <w:pPr>
        <w:shd w:val="clear" w:color="auto" w:fill="FFFFFF"/>
        <w:autoSpaceDE w:val="0"/>
        <w:autoSpaceDN w:val="0"/>
        <w:adjustRightInd w:val="0"/>
        <w:ind w:left="720"/>
        <w:jc w:val="center"/>
      </w:pPr>
      <w:r>
        <w:rPr>
          <w:color w:val="000000"/>
          <w:sz w:val="26"/>
          <w:szCs w:val="26"/>
        </w:rPr>
        <w:t>СВЕДЕНИЯ</w:t>
      </w:r>
    </w:p>
    <w:p w:rsidR="00880211" w:rsidRDefault="00880211" w:rsidP="00880211">
      <w:pPr>
        <w:ind w:left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результатах мониторинга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первого уровня муниципального образования Тосненский район Ленинградской области за</w:t>
      </w:r>
      <w:r w:rsidR="007B0E41">
        <w:rPr>
          <w:color w:val="000000"/>
          <w:sz w:val="26"/>
          <w:szCs w:val="26"/>
        </w:rPr>
        <w:t xml:space="preserve"> </w:t>
      </w:r>
      <w:r w:rsidR="008E3723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квартал 20</w:t>
      </w:r>
      <w:r w:rsidR="000F2D38">
        <w:rPr>
          <w:color w:val="000000"/>
          <w:sz w:val="26"/>
          <w:szCs w:val="26"/>
        </w:rPr>
        <w:t>2</w:t>
      </w:r>
      <w:r w:rsidR="00A46352">
        <w:rPr>
          <w:color w:val="000000"/>
          <w:sz w:val="26"/>
          <w:szCs w:val="26"/>
        </w:rPr>
        <w:t xml:space="preserve">1 </w:t>
      </w:r>
      <w:r>
        <w:rPr>
          <w:color w:val="000000"/>
          <w:sz w:val="26"/>
          <w:szCs w:val="26"/>
        </w:rPr>
        <w:t>года</w:t>
      </w:r>
    </w:p>
    <w:p w:rsidR="00880211" w:rsidRDefault="00880211" w:rsidP="00880211">
      <w:pPr>
        <w:ind w:left="720"/>
        <w:jc w:val="center"/>
        <w:rPr>
          <w:color w:val="000000"/>
          <w:sz w:val="26"/>
          <w:szCs w:val="26"/>
        </w:rPr>
      </w:pPr>
    </w:p>
    <w:tbl>
      <w:tblPr>
        <w:tblW w:w="156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032"/>
        <w:gridCol w:w="1134"/>
        <w:gridCol w:w="1134"/>
        <w:gridCol w:w="1134"/>
        <w:gridCol w:w="1134"/>
        <w:gridCol w:w="992"/>
        <w:gridCol w:w="1134"/>
        <w:gridCol w:w="992"/>
        <w:gridCol w:w="851"/>
        <w:gridCol w:w="992"/>
        <w:gridCol w:w="850"/>
        <w:gridCol w:w="851"/>
        <w:gridCol w:w="850"/>
        <w:gridCol w:w="709"/>
      </w:tblGrid>
      <w:tr w:rsidR="00D47328" w:rsidRPr="002A04E4" w:rsidTr="00161466">
        <w:tc>
          <w:tcPr>
            <w:tcW w:w="1844" w:type="dxa"/>
            <w:vMerge w:val="restart"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Общее число органов/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Образованных в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них комиссий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</w:t>
            </w:r>
            <w:r w:rsidRPr="00880211">
              <w:rPr>
                <w:sz w:val="16"/>
                <w:szCs w:val="16"/>
              </w:rPr>
              <w:t xml:space="preserve">ствии </w:t>
            </w:r>
            <w:proofErr w:type="gramStart"/>
            <w:r w:rsidRPr="00880211">
              <w:rPr>
                <w:sz w:val="16"/>
                <w:szCs w:val="16"/>
              </w:rPr>
              <w:t>с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Указом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Президента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РФ от 01.07.2010</w:t>
            </w:r>
          </w:p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 w:rsidRPr="00880211">
              <w:rPr>
                <w:sz w:val="16"/>
                <w:szCs w:val="16"/>
              </w:rPr>
              <w:t>№821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</w:t>
            </w:r>
            <w:r w:rsidRPr="00880211">
              <w:rPr>
                <w:sz w:val="16"/>
                <w:szCs w:val="16"/>
              </w:rPr>
              <w:t>ство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</w:t>
            </w:r>
            <w:r w:rsidRPr="00880211">
              <w:rPr>
                <w:sz w:val="16"/>
                <w:szCs w:val="16"/>
              </w:rPr>
              <w:t>нных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заседаний</w:t>
            </w:r>
          </w:p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 w:rsidRPr="00880211">
              <w:rPr>
                <w:sz w:val="16"/>
                <w:szCs w:val="16"/>
              </w:rPr>
              <w:t>комиссий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D47328" w:rsidRPr="00FE03F5" w:rsidRDefault="00FE03F5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D47328" w:rsidRPr="00FE03F5" w:rsidRDefault="00FE03F5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Количество отказов  в замещении должности, либо выполнении работы  на условиях гражданско-правового договора после увольнения со службы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D47328" w:rsidRPr="002A04E4" w:rsidTr="00161466">
        <w:tc>
          <w:tcPr>
            <w:tcW w:w="1844" w:type="dxa"/>
            <w:vMerge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</w:t>
            </w:r>
            <w:r w:rsidRPr="00880211">
              <w:rPr>
                <w:sz w:val="16"/>
                <w:szCs w:val="16"/>
              </w:rPr>
              <w:t>авления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служащи</w:t>
            </w:r>
            <w:r>
              <w:rPr>
                <w:sz w:val="16"/>
                <w:szCs w:val="16"/>
              </w:rPr>
              <w:t xml:space="preserve">ми </w:t>
            </w:r>
            <w:proofErr w:type="gramStart"/>
            <w:r>
              <w:rPr>
                <w:sz w:val="16"/>
                <w:szCs w:val="16"/>
              </w:rPr>
              <w:t>недос</w:t>
            </w:r>
            <w:r w:rsidRPr="00880211">
              <w:rPr>
                <w:sz w:val="16"/>
                <w:szCs w:val="16"/>
              </w:rPr>
              <w:t>товерных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или неполных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сведений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дохо</w:t>
            </w:r>
            <w:r w:rsidRPr="00880211">
              <w:rPr>
                <w:sz w:val="16"/>
                <w:szCs w:val="16"/>
              </w:rPr>
              <w:t xml:space="preserve">дах, </w:t>
            </w:r>
            <w:proofErr w:type="gramStart"/>
            <w:r w:rsidRPr="00880211">
              <w:rPr>
                <w:sz w:val="16"/>
                <w:szCs w:val="16"/>
              </w:rPr>
              <w:t>об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proofErr w:type="gramStart"/>
            <w:r w:rsidRPr="00880211">
              <w:rPr>
                <w:sz w:val="16"/>
                <w:szCs w:val="16"/>
              </w:rPr>
              <w:t>имуществе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  <w:proofErr w:type="gramStart"/>
            <w:r>
              <w:rPr>
                <w:sz w:val="16"/>
                <w:szCs w:val="16"/>
              </w:rPr>
              <w:t>обязате</w:t>
            </w:r>
            <w:r w:rsidRPr="00880211">
              <w:rPr>
                <w:sz w:val="16"/>
                <w:szCs w:val="16"/>
              </w:rPr>
              <w:t>льствах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имущественного харак</w:t>
            </w:r>
            <w:r w:rsidRPr="00880211">
              <w:rPr>
                <w:sz w:val="16"/>
                <w:szCs w:val="16"/>
              </w:rPr>
              <w:t>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Несоблюдения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Дачи согласия на замещение должности в коммерческой или некоммерческой организации, либо на выполнение работы на условиях гражданского правового договора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Обе</w:t>
            </w:r>
            <w:r>
              <w:rPr>
                <w:sz w:val="16"/>
                <w:szCs w:val="16"/>
              </w:rPr>
              <w:t>спечения соблюдения служащими требований к служебному поведению и (или)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Соблюдения требований о достоверности и полноте сведений о доходах, </w:t>
            </w:r>
            <w:proofErr w:type="gramStart"/>
            <w:r w:rsidRPr="00880211">
              <w:rPr>
                <w:sz w:val="16"/>
                <w:szCs w:val="16"/>
              </w:rPr>
              <w:t>об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proofErr w:type="gramStart"/>
            <w:r w:rsidRPr="00880211">
              <w:rPr>
                <w:sz w:val="16"/>
                <w:szCs w:val="16"/>
              </w:rPr>
              <w:t>имуществе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  <w:proofErr w:type="gramStart"/>
            <w:r>
              <w:rPr>
                <w:sz w:val="16"/>
                <w:szCs w:val="16"/>
              </w:rPr>
              <w:t>обязате</w:t>
            </w:r>
            <w:r w:rsidRPr="00880211">
              <w:rPr>
                <w:sz w:val="16"/>
                <w:szCs w:val="16"/>
              </w:rPr>
              <w:t>льствах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имущественного харак</w:t>
            </w:r>
            <w:r w:rsidRPr="00880211">
              <w:rPr>
                <w:sz w:val="16"/>
                <w:szCs w:val="16"/>
              </w:rPr>
              <w:t>тера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211">
              <w:rPr>
                <w:sz w:val="16"/>
                <w:szCs w:val="16"/>
              </w:rPr>
              <w:t>облюдения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требований к служебному поведению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211">
              <w:rPr>
                <w:sz w:val="16"/>
                <w:szCs w:val="16"/>
              </w:rPr>
              <w:t>облюдения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требований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об урегулировании конфликта интересов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211">
              <w:rPr>
                <w:sz w:val="16"/>
                <w:szCs w:val="16"/>
              </w:rPr>
              <w:t>облюдения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требований</w:t>
            </w:r>
            <w:r>
              <w:rPr>
                <w:sz w:val="16"/>
                <w:szCs w:val="16"/>
              </w:rPr>
              <w:t xml:space="preserve"> об объективности и уважительности причин непредставления </w:t>
            </w:r>
            <w:r w:rsidRPr="00880211">
              <w:rPr>
                <w:sz w:val="16"/>
                <w:szCs w:val="16"/>
              </w:rPr>
              <w:t>све</w:t>
            </w:r>
            <w:r w:rsidR="00275599">
              <w:rPr>
                <w:sz w:val="16"/>
                <w:szCs w:val="16"/>
              </w:rPr>
              <w:t>дения о доходах супруги (супруг</w:t>
            </w:r>
            <w:r w:rsidRPr="00880211">
              <w:rPr>
                <w:sz w:val="16"/>
                <w:szCs w:val="16"/>
              </w:rPr>
              <w:t>) и несовершеннолетних детей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</w:tr>
      <w:tr w:rsidR="00880211" w:rsidRPr="002A04E4" w:rsidTr="00161466">
        <w:tc>
          <w:tcPr>
            <w:tcW w:w="184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B13A4" w:rsidRPr="002A04E4" w:rsidTr="00161466">
        <w:tc>
          <w:tcPr>
            <w:tcW w:w="1844" w:type="dxa"/>
            <w:shd w:val="clear" w:color="auto" w:fill="auto"/>
          </w:tcPr>
          <w:p w:rsid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  <w:sz w:val="12"/>
                <w:szCs w:val="12"/>
              </w:rPr>
            </w:pPr>
          </w:p>
          <w:p w:rsidR="002B13A4" w:rsidRPr="002B13A4" w:rsidRDefault="00A53814" w:rsidP="0016146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Шапкинское</w:t>
            </w:r>
          </w:p>
          <w:p w:rsidR="002B13A4" w:rsidRP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сельское</w:t>
            </w:r>
          </w:p>
          <w:p w:rsidR="002B13A4" w:rsidRP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поселение</w:t>
            </w:r>
          </w:p>
          <w:p w:rsidR="002B13A4" w:rsidRPr="002B13A4" w:rsidRDefault="002B13A4" w:rsidP="0016146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Тосненского</w:t>
            </w:r>
          </w:p>
          <w:p w:rsidR="002B13A4" w:rsidRP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района</w:t>
            </w:r>
          </w:p>
          <w:p w:rsidR="002B13A4" w:rsidRPr="002B13A4" w:rsidRDefault="002B13A4" w:rsidP="0016146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Ленинградской</w:t>
            </w:r>
          </w:p>
          <w:p w:rsidR="002B13A4" w:rsidRPr="00B66042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  <w:sz w:val="12"/>
                <w:szCs w:val="12"/>
              </w:rPr>
            </w:pPr>
            <w:r w:rsidRPr="002B13A4">
              <w:rPr>
                <w:color w:val="000000"/>
              </w:rPr>
              <w:t>области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B13A4" w:rsidRPr="007D7BE4" w:rsidRDefault="002B13A4" w:rsidP="007D7BE4">
            <w:pPr>
              <w:ind w:left="-153"/>
              <w:jc w:val="center"/>
            </w:pPr>
          </w:p>
          <w:p w:rsidR="002B13A4" w:rsidRPr="007D7BE4" w:rsidRDefault="002B13A4" w:rsidP="007D7BE4">
            <w:pPr>
              <w:ind w:left="-153"/>
              <w:jc w:val="center"/>
            </w:pPr>
          </w:p>
          <w:p w:rsidR="002B13A4" w:rsidRPr="007D7BE4" w:rsidRDefault="002B13A4" w:rsidP="007D7BE4">
            <w:pPr>
              <w:ind w:left="-153"/>
              <w:jc w:val="center"/>
            </w:pPr>
            <w:r w:rsidRPr="007D7BE4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21411E" w:rsidP="007D7BE4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8E3723" w:rsidP="007D7BE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8E3723" w:rsidP="007D7BE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823B65" w:rsidP="007D7BE4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7D7BE4" w:rsidRDefault="007D7BE4" w:rsidP="007D7BE4">
            <w:pPr>
              <w:jc w:val="center"/>
            </w:pPr>
          </w:p>
          <w:p w:rsidR="002B13A4" w:rsidRPr="007D7BE4" w:rsidRDefault="008E3723" w:rsidP="007D7BE4">
            <w:pPr>
              <w:jc w:val="center"/>
            </w:pPr>
            <w:r>
              <w:t>0</w:t>
            </w:r>
          </w:p>
          <w:p w:rsidR="002B13A4" w:rsidRPr="007D7BE4" w:rsidRDefault="002B13A4" w:rsidP="007D7BE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8E3723" w:rsidP="007D7BE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8E3723" w:rsidP="007D7BE4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8E3723" w:rsidP="007D7BE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A35212" w:rsidRDefault="00A35212" w:rsidP="007D7BE4">
            <w:pPr>
              <w:jc w:val="center"/>
            </w:pPr>
          </w:p>
          <w:p w:rsidR="002B13A4" w:rsidRPr="007D7BE4" w:rsidRDefault="008E3723" w:rsidP="007D7BE4">
            <w:pPr>
              <w:jc w:val="center"/>
            </w:pPr>
            <w:r>
              <w:t>0</w:t>
            </w:r>
          </w:p>
          <w:p w:rsidR="002B13A4" w:rsidRPr="007D7BE4" w:rsidRDefault="002B13A4" w:rsidP="007D7BE4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8E3723" w:rsidP="007D7BE4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8E3723" w:rsidP="007D7BE4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8E3723" w:rsidP="007D7BE4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8E3723" w:rsidP="007D7BE4">
            <w:pPr>
              <w:jc w:val="center"/>
            </w:pPr>
            <w:r>
              <w:t>0</w:t>
            </w:r>
          </w:p>
        </w:tc>
      </w:tr>
    </w:tbl>
    <w:p w:rsidR="00A35212" w:rsidRDefault="00A35212" w:rsidP="00A35212">
      <w:pPr>
        <w:rPr>
          <w:sz w:val="20"/>
          <w:szCs w:val="20"/>
        </w:rPr>
      </w:pPr>
    </w:p>
    <w:p w:rsidR="00A35212" w:rsidRDefault="00A35212" w:rsidP="00A35212">
      <w:pPr>
        <w:rPr>
          <w:sz w:val="20"/>
          <w:szCs w:val="20"/>
        </w:rPr>
      </w:pPr>
    </w:p>
    <w:p w:rsidR="00A35212" w:rsidRPr="00A35212" w:rsidRDefault="00A35212" w:rsidP="00A35212"/>
    <w:p w:rsidR="006667C7" w:rsidRDefault="000E68B8" w:rsidP="00A35212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53814">
        <w:t>М.С.Немешев</w:t>
      </w:r>
      <w:proofErr w:type="spellEnd"/>
      <w:r>
        <w:t xml:space="preserve"> </w:t>
      </w:r>
    </w:p>
    <w:p w:rsidR="00A35212" w:rsidRDefault="00A35212" w:rsidP="00A35212"/>
    <w:p w:rsidR="00A35212" w:rsidRDefault="00A35212" w:rsidP="00A35212"/>
    <w:p w:rsidR="00A35212" w:rsidRPr="00A35212" w:rsidRDefault="00A35212" w:rsidP="00A35212"/>
    <w:sectPr w:rsidR="00A35212" w:rsidRPr="00A35212" w:rsidSect="00A3521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FC"/>
    <w:rsid w:val="00037B76"/>
    <w:rsid w:val="0009110B"/>
    <w:rsid w:val="000E68B8"/>
    <w:rsid w:val="000F2D38"/>
    <w:rsid w:val="001148E4"/>
    <w:rsid w:val="0014346D"/>
    <w:rsid w:val="00161466"/>
    <w:rsid w:val="001C6863"/>
    <w:rsid w:val="0021411E"/>
    <w:rsid w:val="00222CBC"/>
    <w:rsid w:val="00224B66"/>
    <w:rsid w:val="0023225B"/>
    <w:rsid w:val="00275599"/>
    <w:rsid w:val="002957FD"/>
    <w:rsid w:val="002B13A4"/>
    <w:rsid w:val="002B6A1A"/>
    <w:rsid w:val="00320957"/>
    <w:rsid w:val="0037718C"/>
    <w:rsid w:val="003F583C"/>
    <w:rsid w:val="00480ABB"/>
    <w:rsid w:val="00482197"/>
    <w:rsid w:val="004B0EB3"/>
    <w:rsid w:val="006667C7"/>
    <w:rsid w:val="0067597C"/>
    <w:rsid w:val="00700131"/>
    <w:rsid w:val="00721058"/>
    <w:rsid w:val="00782CE4"/>
    <w:rsid w:val="007B0E41"/>
    <w:rsid w:val="007D64FC"/>
    <w:rsid w:val="007D7BE4"/>
    <w:rsid w:val="008208E5"/>
    <w:rsid w:val="00823B65"/>
    <w:rsid w:val="00880211"/>
    <w:rsid w:val="008E3723"/>
    <w:rsid w:val="0091715F"/>
    <w:rsid w:val="0093285E"/>
    <w:rsid w:val="00944FBD"/>
    <w:rsid w:val="00997C07"/>
    <w:rsid w:val="00A001A1"/>
    <w:rsid w:val="00A35212"/>
    <w:rsid w:val="00A46352"/>
    <w:rsid w:val="00A53814"/>
    <w:rsid w:val="00B25FB3"/>
    <w:rsid w:val="00B751B2"/>
    <w:rsid w:val="00B751B7"/>
    <w:rsid w:val="00C43454"/>
    <w:rsid w:val="00C66006"/>
    <w:rsid w:val="00C96783"/>
    <w:rsid w:val="00D47328"/>
    <w:rsid w:val="00D64D37"/>
    <w:rsid w:val="00D71104"/>
    <w:rsid w:val="00DB18DC"/>
    <w:rsid w:val="00DF0C3B"/>
    <w:rsid w:val="00E65988"/>
    <w:rsid w:val="00EC21CD"/>
    <w:rsid w:val="00F57AEB"/>
    <w:rsid w:val="00FE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802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E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7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B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802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E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7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5D857-36FD-4A07-A37E-2D5DAA61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Нурминского сп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5</cp:revision>
  <cp:lastPrinted>2020-03-17T07:14:00Z</cp:lastPrinted>
  <dcterms:created xsi:type="dcterms:W3CDTF">2021-06-04T11:00:00Z</dcterms:created>
  <dcterms:modified xsi:type="dcterms:W3CDTF">2021-12-06T10:25:00Z</dcterms:modified>
</cp:coreProperties>
</file>