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74" w:rsidRPr="00087768" w:rsidRDefault="007C311C" w:rsidP="00AC0B74">
      <w:pPr>
        <w:pStyle w:val="1"/>
        <w:kinsoku w:val="0"/>
        <w:overflowPunct w:val="0"/>
        <w:ind w:right="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C0B74">
        <w:rPr>
          <w:b w:val="0"/>
          <w:sz w:val="24"/>
          <w:szCs w:val="24"/>
        </w:rPr>
        <w:t xml:space="preserve"> выполнени</w:t>
      </w:r>
      <w:r w:rsidR="00A62675">
        <w:rPr>
          <w:b w:val="0"/>
          <w:sz w:val="24"/>
          <w:szCs w:val="24"/>
        </w:rPr>
        <w:t>и</w:t>
      </w:r>
      <w:r w:rsidR="00AC0B74">
        <w:rPr>
          <w:b w:val="0"/>
          <w:sz w:val="24"/>
          <w:szCs w:val="24"/>
        </w:rPr>
        <w:t xml:space="preserve"> п</w:t>
      </w:r>
      <w:r w:rsidR="00AC0B74" w:rsidRPr="00087768">
        <w:rPr>
          <w:b w:val="0"/>
          <w:spacing w:val="-1"/>
          <w:sz w:val="24"/>
          <w:szCs w:val="24"/>
        </w:rPr>
        <w:t>л</w:t>
      </w:r>
      <w:r w:rsidR="00AC0B74" w:rsidRPr="00087768">
        <w:rPr>
          <w:b w:val="0"/>
          <w:sz w:val="24"/>
          <w:szCs w:val="24"/>
        </w:rPr>
        <w:t>ан</w:t>
      </w:r>
      <w:r w:rsidR="00AC0B74">
        <w:rPr>
          <w:b w:val="0"/>
          <w:sz w:val="24"/>
          <w:szCs w:val="24"/>
        </w:rPr>
        <w:t xml:space="preserve">а </w:t>
      </w:r>
      <w:r w:rsidR="00AC0B74" w:rsidRPr="00087768">
        <w:rPr>
          <w:b w:val="0"/>
          <w:sz w:val="24"/>
          <w:szCs w:val="24"/>
        </w:rPr>
        <w:t xml:space="preserve"> по пр</w:t>
      </w:r>
      <w:r w:rsidR="00AC0B74" w:rsidRPr="00087768">
        <w:rPr>
          <w:b w:val="0"/>
          <w:spacing w:val="1"/>
          <w:sz w:val="24"/>
          <w:szCs w:val="24"/>
        </w:rPr>
        <w:t>о</w:t>
      </w:r>
      <w:r w:rsidR="00AC0B74" w:rsidRPr="00087768">
        <w:rPr>
          <w:b w:val="0"/>
          <w:spacing w:val="-1"/>
          <w:sz w:val="24"/>
          <w:szCs w:val="24"/>
        </w:rPr>
        <w:t>т</w:t>
      </w:r>
      <w:r w:rsidR="00AC0B74" w:rsidRPr="00087768">
        <w:rPr>
          <w:b w:val="0"/>
          <w:sz w:val="24"/>
          <w:szCs w:val="24"/>
        </w:rPr>
        <w:t>и</w:t>
      </w:r>
      <w:r w:rsidR="00AC0B74" w:rsidRPr="00087768">
        <w:rPr>
          <w:b w:val="0"/>
          <w:spacing w:val="-3"/>
          <w:sz w:val="24"/>
          <w:szCs w:val="24"/>
        </w:rPr>
        <w:t>в</w:t>
      </w:r>
      <w:r w:rsidR="00AC0B74" w:rsidRPr="00087768">
        <w:rPr>
          <w:b w:val="0"/>
          <w:spacing w:val="1"/>
          <w:sz w:val="24"/>
          <w:szCs w:val="24"/>
        </w:rPr>
        <w:t>о</w:t>
      </w:r>
      <w:r w:rsidR="00AC0B74" w:rsidRPr="00087768">
        <w:rPr>
          <w:b w:val="0"/>
          <w:sz w:val="24"/>
          <w:szCs w:val="24"/>
        </w:rPr>
        <w:t>дейс</w:t>
      </w:r>
      <w:r w:rsidR="00AC0B74" w:rsidRPr="00087768">
        <w:rPr>
          <w:b w:val="0"/>
          <w:spacing w:val="-1"/>
          <w:sz w:val="24"/>
          <w:szCs w:val="24"/>
        </w:rPr>
        <w:t>т</w:t>
      </w:r>
      <w:r w:rsidR="00AC0B74" w:rsidRPr="00087768">
        <w:rPr>
          <w:b w:val="0"/>
          <w:spacing w:val="-3"/>
          <w:sz w:val="24"/>
          <w:szCs w:val="24"/>
        </w:rPr>
        <w:t>в</w:t>
      </w:r>
      <w:r w:rsidR="00AC0B74" w:rsidRPr="00087768">
        <w:rPr>
          <w:b w:val="0"/>
          <w:sz w:val="24"/>
          <w:szCs w:val="24"/>
        </w:rPr>
        <w:t>ию</w:t>
      </w:r>
      <w:r w:rsidR="00AC0B74" w:rsidRPr="00087768">
        <w:rPr>
          <w:b w:val="0"/>
          <w:spacing w:val="-12"/>
          <w:sz w:val="24"/>
          <w:szCs w:val="24"/>
        </w:rPr>
        <w:t xml:space="preserve"> </w:t>
      </w:r>
      <w:r w:rsidR="00AC0B74" w:rsidRPr="00087768">
        <w:rPr>
          <w:b w:val="0"/>
          <w:sz w:val="24"/>
          <w:szCs w:val="24"/>
        </w:rPr>
        <w:t>ко</w:t>
      </w:r>
      <w:r w:rsidR="00AC0B74" w:rsidRPr="00087768">
        <w:rPr>
          <w:b w:val="0"/>
          <w:spacing w:val="1"/>
          <w:sz w:val="24"/>
          <w:szCs w:val="24"/>
        </w:rPr>
        <w:t>рр</w:t>
      </w:r>
      <w:r w:rsidR="00AC0B74" w:rsidRPr="00087768">
        <w:rPr>
          <w:b w:val="0"/>
          <w:spacing w:val="-4"/>
          <w:sz w:val="24"/>
          <w:szCs w:val="24"/>
        </w:rPr>
        <w:t>у</w:t>
      </w:r>
      <w:r w:rsidR="00AC0B74" w:rsidRPr="00087768">
        <w:rPr>
          <w:b w:val="0"/>
          <w:sz w:val="24"/>
          <w:szCs w:val="24"/>
        </w:rPr>
        <w:t>пции</w:t>
      </w:r>
    </w:p>
    <w:p w:rsidR="00AC0B74" w:rsidRPr="00087768" w:rsidRDefault="00AC0B74" w:rsidP="00AC0B74">
      <w:pPr>
        <w:pStyle w:val="1"/>
        <w:kinsoku w:val="0"/>
        <w:overflowPunct w:val="0"/>
        <w:ind w:right="6"/>
        <w:jc w:val="center"/>
        <w:rPr>
          <w:b w:val="0"/>
          <w:sz w:val="24"/>
          <w:szCs w:val="24"/>
        </w:rPr>
      </w:pPr>
      <w:r w:rsidRPr="00087768">
        <w:rPr>
          <w:b w:val="0"/>
          <w:sz w:val="24"/>
          <w:szCs w:val="24"/>
        </w:rPr>
        <w:t xml:space="preserve"> в</w:t>
      </w:r>
      <w:r w:rsidRPr="00087768">
        <w:rPr>
          <w:b w:val="0"/>
          <w:spacing w:val="-1"/>
          <w:sz w:val="24"/>
          <w:szCs w:val="24"/>
        </w:rPr>
        <w:t xml:space="preserve"> администрации </w:t>
      </w:r>
      <w:r w:rsidRPr="00087768">
        <w:rPr>
          <w:b w:val="0"/>
          <w:sz w:val="24"/>
          <w:szCs w:val="24"/>
        </w:rPr>
        <w:t>Шапкинского сельского</w:t>
      </w:r>
      <w:r w:rsidRPr="00087768">
        <w:rPr>
          <w:b w:val="0"/>
          <w:spacing w:val="-3"/>
          <w:sz w:val="24"/>
          <w:szCs w:val="24"/>
        </w:rPr>
        <w:t xml:space="preserve"> </w:t>
      </w:r>
      <w:r w:rsidRPr="00087768">
        <w:rPr>
          <w:b w:val="0"/>
          <w:sz w:val="24"/>
          <w:szCs w:val="24"/>
        </w:rPr>
        <w:t>посе</w:t>
      </w:r>
      <w:r w:rsidRPr="00087768">
        <w:rPr>
          <w:b w:val="0"/>
          <w:spacing w:val="-1"/>
          <w:sz w:val="24"/>
          <w:szCs w:val="24"/>
        </w:rPr>
        <w:t>л</w:t>
      </w:r>
      <w:r w:rsidRPr="00087768">
        <w:rPr>
          <w:b w:val="0"/>
          <w:sz w:val="24"/>
          <w:szCs w:val="24"/>
        </w:rPr>
        <w:t>ен</w:t>
      </w:r>
      <w:r w:rsidRPr="00087768">
        <w:rPr>
          <w:b w:val="0"/>
          <w:spacing w:val="1"/>
          <w:sz w:val="24"/>
          <w:szCs w:val="24"/>
        </w:rPr>
        <w:t>ия</w:t>
      </w:r>
      <w:r w:rsidRPr="00087768">
        <w:rPr>
          <w:b w:val="0"/>
          <w:sz w:val="24"/>
          <w:szCs w:val="24"/>
        </w:rPr>
        <w:t xml:space="preserve"> </w:t>
      </w:r>
    </w:p>
    <w:p w:rsidR="00AC0B74" w:rsidRDefault="00AC0B74" w:rsidP="00746B16">
      <w:pPr>
        <w:pStyle w:val="1"/>
        <w:kinsoku w:val="0"/>
        <w:overflowPunct w:val="0"/>
        <w:ind w:right="6"/>
        <w:jc w:val="center"/>
        <w:rPr>
          <w:b w:val="0"/>
          <w:spacing w:val="1"/>
          <w:sz w:val="24"/>
          <w:szCs w:val="24"/>
        </w:rPr>
      </w:pPr>
      <w:r w:rsidRPr="00087768">
        <w:rPr>
          <w:b w:val="0"/>
          <w:sz w:val="24"/>
          <w:szCs w:val="24"/>
        </w:rPr>
        <w:t>Т</w:t>
      </w:r>
      <w:r w:rsidRPr="00087768">
        <w:rPr>
          <w:b w:val="0"/>
          <w:spacing w:val="1"/>
          <w:sz w:val="24"/>
          <w:szCs w:val="24"/>
        </w:rPr>
        <w:t>о</w:t>
      </w:r>
      <w:r w:rsidRPr="00087768">
        <w:rPr>
          <w:b w:val="0"/>
          <w:sz w:val="24"/>
          <w:szCs w:val="24"/>
        </w:rPr>
        <w:t>с</w:t>
      </w:r>
      <w:r w:rsidRPr="00087768">
        <w:rPr>
          <w:b w:val="0"/>
          <w:spacing w:val="1"/>
          <w:sz w:val="24"/>
          <w:szCs w:val="24"/>
        </w:rPr>
        <w:t>н</w:t>
      </w:r>
      <w:r w:rsidRPr="00087768">
        <w:rPr>
          <w:b w:val="0"/>
          <w:spacing w:val="-3"/>
          <w:sz w:val="24"/>
          <w:szCs w:val="24"/>
        </w:rPr>
        <w:t>е</w:t>
      </w:r>
      <w:r w:rsidRPr="00087768">
        <w:rPr>
          <w:b w:val="0"/>
          <w:sz w:val="24"/>
          <w:szCs w:val="24"/>
        </w:rPr>
        <w:t>нс</w:t>
      </w:r>
      <w:r w:rsidRPr="00087768">
        <w:rPr>
          <w:b w:val="0"/>
          <w:spacing w:val="-3"/>
          <w:sz w:val="24"/>
          <w:szCs w:val="24"/>
        </w:rPr>
        <w:t>к</w:t>
      </w:r>
      <w:r w:rsidRPr="00087768">
        <w:rPr>
          <w:b w:val="0"/>
          <w:spacing w:val="1"/>
          <w:sz w:val="24"/>
          <w:szCs w:val="24"/>
        </w:rPr>
        <w:t>о</w:t>
      </w:r>
      <w:r w:rsidRPr="00087768">
        <w:rPr>
          <w:b w:val="0"/>
          <w:spacing w:val="-3"/>
          <w:sz w:val="24"/>
          <w:szCs w:val="24"/>
        </w:rPr>
        <w:t>г</w:t>
      </w:r>
      <w:r w:rsidRPr="00087768">
        <w:rPr>
          <w:b w:val="0"/>
          <w:sz w:val="24"/>
          <w:szCs w:val="24"/>
        </w:rPr>
        <w:t>о рай</w:t>
      </w:r>
      <w:r w:rsidRPr="00087768">
        <w:rPr>
          <w:b w:val="0"/>
          <w:spacing w:val="1"/>
          <w:sz w:val="24"/>
          <w:szCs w:val="24"/>
        </w:rPr>
        <w:t>о</w:t>
      </w:r>
      <w:r w:rsidRPr="00087768">
        <w:rPr>
          <w:b w:val="0"/>
          <w:sz w:val="24"/>
          <w:szCs w:val="24"/>
        </w:rPr>
        <w:t>на</w:t>
      </w:r>
      <w:r w:rsidRPr="00087768">
        <w:rPr>
          <w:b w:val="0"/>
          <w:spacing w:val="-3"/>
          <w:sz w:val="24"/>
          <w:szCs w:val="24"/>
        </w:rPr>
        <w:t xml:space="preserve"> </w:t>
      </w:r>
      <w:r w:rsidRPr="00087768">
        <w:rPr>
          <w:b w:val="0"/>
          <w:spacing w:val="-1"/>
          <w:sz w:val="24"/>
          <w:szCs w:val="24"/>
        </w:rPr>
        <w:t>Л</w:t>
      </w:r>
      <w:r w:rsidRPr="00087768">
        <w:rPr>
          <w:b w:val="0"/>
          <w:sz w:val="24"/>
          <w:szCs w:val="24"/>
        </w:rPr>
        <w:t>е</w:t>
      </w:r>
      <w:r w:rsidRPr="00087768">
        <w:rPr>
          <w:b w:val="0"/>
          <w:spacing w:val="1"/>
          <w:sz w:val="24"/>
          <w:szCs w:val="24"/>
        </w:rPr>
        <w:t>н</w:t>
      </w:r>
      <w:r w:rsidRPr="00087768">
        <w:rPr>
          <w:b w:val="0"/>
          <w:sz w:val="24"/>
          <w:szCs w:val="24"/>
        </w:rPr>
        <w:t>ингра</w:t>
      </w:r>
      <w:r w:rsidRPr="00087768">
        <w:rPr>
          <w:b w:val="0"/>
          <w:spacing w:val="1"/>
          <w:sz w:val="24"/>
          <w:szCs w:val="24"/>
        </w:rPr>
        <w:t>д</w:t>
      </w:r>
      <w:r w:rsidRPr="00087768">
        <w:rPr>
          <w:b w:val="0"/>
          <w:spacing w:val="-3"/>
          <w:sz w:val="24"/>
          <w:szCs w:val="24"/>
        </w:rPr>
        <w:t>с</w:t>
      </w:r>
      <w:r w:rsidRPr="00087768">
        <w:rPr>
          <w:b w:val="0"/>
          <w:sz w:val="24"/>
          <w:szCs w:val="24"/>
        </w:rPr>
        <w:t>кой о</w:t>
      </w:r>
      <w:r w:rsidRPr="00087768">
        <w:rPr>
          <w:b w:val="0"/>
          <w:spacing w:val="1"/>
          <w:sz w:val="24"/>
          <w:szCs w:val="24"/>
        </w:rPr>
        <w:t>б</w:t>
      </w:r>
      <w:r w:rsidRPr="00087768">
        <w:rPr>
          <w:b w:val="0"/>
          <w:spacing w:val="-4"/>
          <w:sz w:val="24"/>
          <w:szCs w:val="24"/>
        </w:rPr>
        <w:t>л</w:t>
      </w:r>
      <w:r w:rsidRPr="00087768">
        <w:rPr>
          <w:b w:val="0"/>
          <w:sz w:val="24"/>
          <w:szCs w:val="24"/>
        </w:rPr>
        <w:t>ас</w:t>
      </w:r>
      <w:r w:rsidRPr="00087768">
        <w:rPr>
          <w:b w:val="0"/>
          <w:spacing w:val="-1"/>
          <w:sz w:val="24"/>
          <w:szCs w:val="24"/>
        </w:rPr>
        <w:t>т</w:t>
      </w:r>
      <w:r w:rsidRPr="00087768">
        <w:rPr>
          <w:b w:val="0"/>
          <w:sz w:val="24"/>
          <w:szCs w:val="24"/>
        </w:rPr>
        <w:t>и</w:t>
      </w:r>
      <w:r w:rsidR="003142D0">
        <w:rPr>
          <w:b w:val="0"/>
          <w:sz w:val="24"/>
          <w:szCs w:val="24"/>
        </w:rPr>
        <w:t xml:space="preserve"> за 9 месяцев</w:t>
      </w:r>
      <w:r w:rsidRPr="00087768">
        <w:rPr>
          <w:b w:val="0"/>
          <w:spacing w:val="-1"/>
          <w:sz w:val="24"/>
          <w:szCs w:val="24"/>
        </w:rPr>
        <w:t xml:space="preserve"> </w:t>
      </w:r>
      <w:r w:rsidRPr="00087768">
        <w:rPr>
          <w:b w:val="0"/>
          <w:sz w:val="24"/>
          <w:szCs w:val="24"/>
        </w:rPr>
        <w:t>2</w:t>
      </w:r>
      <w:r w:rsidRPr="00087768">
        <w:rPr>
          <w:b w:val="0"/>
          <w:spacing w:val="1"/>
          <w:sz w:val="24"/>
          <w:szCs w:val="24"/>
        </w:rPr>
        <w:t>0</w:t>
      </w:r>
      <w:r w:rsidR="00174451">
        <w:rPr>
          <w:b w:val="0"/>
          <w:sz w:val="24"/>
          <w:szCs w:val="24"/>
        </w:rPr>
        <w:t>21</w:t>
      </w:r>
      <w:r w:rsidRPr="00087768">
        <w:rPr>
          <w:b w:val="0"/>
          <w:sz w:val="24"/>
          <w:szCs w:val="24"/>
        </w:rPr>
        <w:t xml:space="preserve"> </w:t>
      </w:r>
      <w:r w:rsidRPr="00087768">
        <w:rPr>
          <w:b w:val="0"/>
          <w:spacing w:val="-3"/>
          <w:sz w:val="24"/>
          <w:szCs w:val="24"/>
        </w:rPr>
        <w:t>г</w:t>
      </w:r>
      <w:r w:rsidRPr="00087768">
        <w:rPr>
          <w:b w:val="0"/>
          <w:spacing w:val="1"/>
          <w:sz w:val="24"/>
          <w:szCs w:val="24"/>
        </w:rPr>
        <w:t>од</w:t>
      </w:r>
      <w:r w:rsidR="003142D0">
        <w:rPr>
          <w:b w:val="0"/>
          <w:spacing w:val="1"/>
          <w:sz w:val="24"/>
          <w:szCs w:val="24"/>
        </w:rPr>
        <w:t>а</w:t>
      </w:r>
    </w:p>
    <w:p w:rsidR="00A94A45" w:rsidRPr="00A94A45" w:rsidRDefault="00A94A45" w:rsidP="00A94A45">
      <w:pPr>
        <w:rPr>
          <w:lang w:eastAsia="ru-RU"/>
        </w:rPr>
      </w:pPr>
    </w:p>
    <w:p w:rsidR="00A94A45" w:rsidRDefault="00F632E6" w:rsidP="00A94A45">
      <w:pPr>
        <w:widowControl w:val="0"/>
        <w:kinsoku w:val="0"/>
        <w:overflowPunct w:val="0"/>
        <w:adjustRightInd w:val="0"/>
        <w:spacing w:after="0" w:line="240" w:lineRule="auto"/>
        <w:ind w:right="6"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План мероприятий</w:t>
      </w:r>
      <w:r w:rsidR="007C311C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11C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противодействию коррупции в </w:t>
      </w:r>
      <w:r w:rsidR="007C311C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Шапкинского </w:t>
      </w:r>
      <w:r w:rsidR="007C311C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Тосненского района Ленинградской области на 2021 год</w:t>
      </w:r>
      <w:r w:rsidR="007C311C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 в </w:t>
      </w:r>
      <w:r w:rsidR="007C311C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r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AC0B74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</w:t>
      </w:r>
      <w:r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AC0B74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C0B74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25.12.2008 №273-ФЗ «О противодействии коррупции», </w:t>
      </w:r>
      <w:r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A4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казом Президента Российской Федерации от 16.08.2021 №478</w:t>
      </w:r>
      <w:r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0B74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областного закона Ленинградской области от 17.06.2011 №44-оз «О противодействии коррупции в Ленинградской области»</w:t>
      </w:r>
      <w:r w:rsidR="002F7391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8EC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 </w:t>
      </w:r>
      <w:r w:rsidR="003548EC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</w:t>
      </w:r>
      <w:r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м администрации</w:t>
      </w:r>
      <w:r w:rsidR="00A94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A45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Шапкинского сельского поселения</w:t>
      </w:r>
      <w:r w:rsidR="003548EC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24.12.2020 №52</w:t>
      </w:r>
      <w:r w:rsidR="003A20A0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изменениями</w:t>
      </w:r>
      <w:proofErr w:type="gramEnd"/>
      <w:r w:rsidR="00A94A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A20A0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A20A0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внесенными</w:t>
      </w:r>
      <w:proofErr w:type="gramEnd"/>
      <w:r w:rsidR="003A20A0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распоряжением от 17.09.2021 №37</w:t>
      </w:r>
      <w:r w:rsidR="002F7391" w:rsidRPr="007C311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94A45" w:rsidRPr="00A94A45" w:rsidRDefault="00A94A45" w:rsidP="00A94A45">
      <w:pPr>
        <w:widowControl w:val="0"/>
        <w:kinsoku w:val="0"/>
        <w:overflowPunct w:val="0"/>
        <w:adjustRightInd w:val="0"/>
        <w:spacing w:after="0" w:line="240" w:lineRule="auto"/>
        <w:ind w:right="6"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 плана за 9 месяцев выполнено следующее.</w:t>
      </w:r>
    </w:p>
    <w:p w:rsidR="00AC0B74" w:rsidRPr="003A20A0" w:rsidRDefault="003A20A0" w:rsidP="003A20A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и правовые меры противодействия коррупции</w:t>
      </w:r>
      <w:r w:rsidR="00AC0B74" w:rsidRPr="003A2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5B1D" w:rsidRDefault="002F7391" w:rsidP="00751E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6BC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постоянной основе проводится мониторинг изменени</w:t>
      </w:r>
      <w:r w:rsidR="00CF1CB5" w:rsidRPr="009316B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31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законодательств</w:t>
      </w:r>
      <w:r w:rsidR="003A20A0">
        <w:rPr>
          <w:rFonts w:ascii="Times New Roman" w:hAnsi="Times New Roman" w:cs="Times New Roman"/>
          <w:sz w:val="24"/>
          <w:szCs w:val="24"/>
          <w:shd w:val="clear" w:color="auto" w:fill="FFFFFF"/>
        </w:rPr>
        <w:t>а по противодействию коррупции. В</w:t>
      </w:r>
      <w:r w:rsidR="00174451" w:rsidRPr="00931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  <w:r w:rsidR="00C00F5F" w:rsidRPr="00931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16BC" w:rsidRPr="009316BC">
        <w:rPr>
          <w:rFonts w:ascii="Times New Roman" w:hAnsi="Times New Roman" w:cs="Times New Roman"/>
          <w:sz w:val="24"/>
          <w:szCs w:val="24"/>
          <w:shd w:val="clear" w:color="auto" w:fill="FFFFFF"/>
        </w:rPr>
        <w:t>году утвержден</w:t>
      </w:r>
      <w:r w:rsidR="00C00F5F" w:rsidRPr="00931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порядок проведения антикоррупционной экспертизы правовых актов администрации Шапкинского сельског</w:t>
      </w:r>
      <w:r w:rsidR="00751EB3">
        <w:rPr>
          <w:rFonts w:ascii="Times New Roman" w:hAnsi="Times New Roman" w:cs="Times New Roman"/>
          <w:sz w:val="24"/>
          <w:szCs w:val="24"/>
          <w:shd w:val="clear" w:color="auto" w:fill="FFFFFF"/>
        </w:rPr>
        <w:t>о поселения Тосненского района Л</w:t>
      </w:r>
      <w:r w:rsidR="00C00F5F" w:rsidRPr="009316BC">
        <w:rPr>
          <w:rFonts w:ascii="Times New Roman" w:hAnsi="Times New Roman" w:cs="Times New Roman"/>
          <w:sz w:val="24"/>
          <w:szCs w:val="24"/>
          <w:shd w:val="clear" w:color="auto" w:fill="FFFFFF"/>
        </w:rPr>
        <w:t>енинградской области</w:t>
      </w:r>
      <w:r w:rsidR="009316BC" w:rsidRPr="009316BC">
        <w:rPr>
          <w:rFonts w:ascii="Times New Roman" w:hAnsi="Times New Roman" w:cs="Times New Roman"/>
          <w:sz w:val="24"/>
          <w:szCs w:val="24"/>
          <w:shd w:val="clear" w:color="auto" w:fill="FFFFFF"/>
        </w:rPr>
        <w:t>. В соответствии с Национальным планом противодействия коррупции на 2021-2024 годы утвержденным</w:t>
      </w:r>
      <w:r w:rsidR="00A94A45">
        <w:rPr>
          <w:rFonts w:ascii="Times New Roman" w:hAnsi="Times New Roman" w:cs="Times New Roman"/>
          <w:sz w:val="24"/>
          <w:szCs w:val="24"/>
          <w:shd w:val="clear" w:color="auto" w:fill="FFFFFF"/>
        </w:rPr>
        <w:t>, У</w:t>
      </w:r>
      <w:r w:rsidR="009316BC" w:rsidRPr="009316BC">
        <w:rPr>
          <w:rFonts w:ascii="Times New Roman" w:hAnsi="Times New Roman" w:cs="Times New Roman"/>
          <w:sz w:val="24"/>
          <w:szCs w:val="24"/>
          <w:shd w:val="clear" w:color="auto" w:fill="FFFFFF"/>
        </w:rPr>
        <w:t>казом Президента Российск</w:t>
      </w:r>
      <w:r w:rsidR="003D5B1D">
        <w:rPr>
          <w:rFonts w:ascii="Times New Roman" w:hAnsi="Times New Roman" w:cs="Times New Roman"/>
          <w:sz w:val="24"/>
          <w:szCs w:val="24"/>
          <w:shd w:val="clear" w:color="auto" w:fill="FFFFFF"/>
        </w:rPr>
        <w:t>ой Федерации от 16.08.2021 №478</w:t>
      </w:r>
      <w:r w:rsidR="00A94A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D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1EB3">
        <w:rPr>
          <w:rFonts w:ascii="Times New Roman" w:hAnsi="Times New Roman" w:cs="Times New Roman"/>
          <w:sz w:val="24"/>
          <w:szCs w:val="24"/>
          <w:shd w:val="clear" w:color="auto" w:fill="FFFFFF"/>
        </w:rPr>
        <w:t>в план внесены со</w:t>
      </w:r>
      <w:r w:rsidR="006B6028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751EB3">
        <w:rPr>
          <w:rFonts w:ascii="Times New Roman" w:hAnsi="Times New Roman" w:cs="Times New Roman"/>
          <w:sz w:val="24"/>
          <w:szCs w:val="24"/>
          <w:shd w:val="clear" w:color="auto" w:fill="FFFFFF"/>
        </w:rPr>
        <w:t>вет</w:t>
      </w:r>
      <w:r w:rsidR="006B6028">
        <w:rPr>
          <w:rFonts w:ascii="Times New Roman" w:hAnsi="Times New Roman" w:cs="Times New Roman"/>
          <w:sz w:val="24"/>
          <w:szCs w:val="24"/>
          <w:shd w:val="clear" w:color="auto" w:fill="FFFFFF"/>
        </w:rPr>
        <w:t>ств</w:t>
      </w:r>
      <w:r w:rsidR="00751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ующие изменения. </w:t>
      </w:r>
    </w:p>
    <w:p w:rsidR="00AC0B74" w:rsidRPr="009316BC" w:rsidRDefault="00AC0B74" w:rsidP="003D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0B74">
        <w:rPr>
          <w:rFonts w:ascii="Times New Roman" w:hAnsi="Times New Roman" w:cs="Times New Roman"/>
          <w:sz w:val="24"/>
          <w:szCs w:val="24"/>
        </w:rPr>
        <w:t>роведена</w:t>
      </w:r>
      <w:r w:rsidR="004C3709">
        <w:rPr>
          <w:rFonts w:ascii="Times New Roman" w:hAnsi="Times New Roman" w:cs="Times New Roman"/>
          <w:sz w:val="24"/>
          <w:szCs w:val="24"/>
        </w:rPr>
        <w:t xml:space="preserve"> антикоррупционная экспертиза 151</w:t>
      </w:r>
      <w:r w:rsidRPr="00AC0B74">
        <w:rPr>
          <w:rFonts w:ascii="Times New Roman" w:hAnsi="Times New Roman" w:cs="Times New Roman"/>
          <w:sz w:val="24"/>
          <w:szCs w:val="24"/>
        </w:rPr>
        <w:t xml:space="preserve"> </w:t>
      </w:r>
      <w:r w:rsidR="00B74338">
        <w:rPr>
          <w:rFonts w:ascii="Times New Roman" w:hAnsi="Times New Roman" w:cs="Times New Roman"/>
          <w:sz w:val="24"/>
          <w:szCs w:val="24"/>
        </w:rPr>
        <w:t xml:space="preserve"> </w:t>
      </w:r>
      <w:r w:rsidR="002F7391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="004C3709">
        <w:rPr>
          <w:rFonts w:ascii="Times New Roman" w:hAnsi="Times New Roman" w:cs="Times New Roman"/>
          <w:sz w:val="24"/>
          <w:szCs w:val="24"/>
        </w:rPr>
        <w:t>, в том числе 22</w:t>
      </w:r>
      <w:r w:rsidRPr="00AC0B74">
        <w:rPr>
          <w:rFonts w:ascii="Times New Roman" w:hAnsi="Times New Roman" w:cs="Times New Roman"/>
          <w:sz w:val="24"/>
          <w:szCs w:val="24"/>
        </w:rPr>
        <w:t xml:space="preserve"> решений совета депутатов,</w:t>
      </w:r>
      <w:r w:rsidR="004C3709">
        <w:rPr>
          <w:rFonts w:ascii="Times New Roman" w:hAnsi="Times New Roman" w:cs="Times New Roman"/>
          <w:sz w:val="24"/>
          <w:szCs w:val="24"/>
        </w:rPr>
        <w:t xml:space="preserve"> 129</w:t>
      </w:r>
      <w:r w:rsidR="00CF1CB5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администрации, в которых коррупционной составляющей не обнаружено.</w:t>
      </w:r>
    </w:p>
    <w:p w:rsidR="00F7241C" w:rsidRDefault="00041FCA" w:rsidP="009316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CA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2F7391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Pr="00041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сайте, </w:t>
      </w:r>
      <w:r w:rsidRPr="00041FCA">
        <w:rPr>
          <w:rFonts w:ascii="Times New Roman" w:hAnsi="Times New Roman" w:cs="Times New Roman"/>
          <w:sz w:val="24"/>
          <w:szCs w:val="24"/>
        </w:rPr>
        <w:t xml:space="preserve">обновляется по мере утверждения новых </w:t>
      </w:r>
      <w:r w:rsidR="002F7391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Pr="00041FCA">
        <w:rPr>
          <w:rFonts w:ascii="Times New Roman" w:hAnsi="Times New Roman" w:cs="Times New Roman"/>
          <w:sz w:val="24"/>
          <w:szCs w:val="24"/>
        </w:rPr>
        <w:t xml:space="preserve"> или внесения изменений </w:t>
      </w:r>
      <w:proofErr w:type="gramStart"/>
      <w:r w:rsidRPr="00041F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FCA">
        <w:rPr>
          <w:rFonts w:ascii="Times New Roman" w:hAnsi="Times New Roman" w:cs="Times New Roman"/>
          <w:sz w:val="24"/>
          <w:szCs w:val="24"/>
        </w:rPr>
        <w:t xml:space="preserve"> ранее утвержденные</w:t>
      </w:r>
      <w:r w:rsidR="002F7391">
        <w:rPr>
          <w:rFonts w:ascii="Times New Roman" w:hAnsi="Times New Roman" w:cs="Times New Roman"/>
          <w:sz w:val="24"/>
          <w:szCs w:val="24"/>
        </w:rPr>
        <w:t>.</w:t>
      </w:r>
      <w:r w:rsidRPr="00041FCA">
        <w:rPr>
          <w:rFonts w:ascii="Times New Roman" w:hAnsi="Times New Roman" w:cs="Times New Roman"/>
          <w:sz w:val="24"/>
          <w:szCs w:val="24"/>
        </w:rPr>
        <w:t xml:space="preserve"> Утратившие силу </w:t>
      </w:r>
      <w:r w:rsidR="002F7391">
        <w:rPr>
          <w:rFonts w:ascii="Times New Roman" w:hAnsi="Times New Roman" w:cs="Times New Roman"/>
          <w:sz w:val="24"/>
          <w:szCs w:val="24"/>
        </w:rPr>
        <w:t>нормативно-правовые акты</w:t>
      </w:r>
      <w:r w:rsidRPr="00041FCA">
        <w:rPr>
          <w:rFonts w:ascii="Times New Roman" w:hAnsi="Times New Roman" w:cs="Times New Roman"/>
          <w:sz w:val="24"/>
          <w:szCs w:val="24"/>
        </w:rPr>
        <w:t xml:space="preserve"> получают статус </w:t>
      </w:r>
      <w:proofErr w:type="gramStart"/>
      <w:r w:rsidRPr="00041FCA">
        <w:rPr>
          <w:rFonts w:ascii="Times New Roman" w:hAnsi="Times New Roman" w:cs="Times New Roman"/>
          <w:sz w:val="24"/>
          <w:szCs w:val="24"/>
        </w:rPr>
        <w:t>недействующих</w:t>
      </w:r>
      <w:proofErr w:type="gramEnd"/>
      <w:r w:rsidRPr="00041FCA">
        <w:rPr>
          <w:rFonts w:ascii="Times New Roman" w:hAnsi="Times New Roman" w:cs="Times New Roman"/>
          <w:sz w:val="24"/>
          <w:szCs w:val="24"/>
        </w:rPr>
        <w:t>.</w:t>
      </w:r>
    </w:p>
    <w:p w:rsidR="00041FCA" w:rsidRPr="007C311C" w:rsidRDefault="00041FCA" w:rsidP="007C311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11C">
        <w:rPr>
          <w:rFonts w:ascii="Times New Roman" w:hAnsi="Times New Roman" w:cs="Times New Roman"/>
          <w:b/>
          <w:bCs/>
          <w:sz w:val="24"/>
          <w:szCs w:val="24"/>
        </w:rPr>
        <w:t>Профилактика коррупционных и иных правонарушений.</w:t>
      </w:r>
    </w:p>
    <w:p w:rsidR="00041FCA" w:rsidRPr="00041FCA" w:rsidRDefault="00041FCA" w:rsidP="0066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CA">
        <w:rPr>
          <w:rFonts w:ascii="Times New Roman" w:hAnsi="Times New Roman" w:cs="Times New Roman"/>
          <w:bCs/>
          <w:sz w:val="24"/>
          <w:szCs w:val="24"/>
        </w:rPr>
        <w:t>М</w:t>
      </w:r>
      <w:r w:rsidRPr="00041FCA">
        <w:rPr>
          <w:rFonts w:ascii="Times New Roman" w:hAnsi="Times New Roman" w:cs="Times New Roman"/>
          <w:sz w:val="24"/>
          <w:szCs w:val="24"/>
        </w:rPr>
        <w:t>униципальными служащими адми</w:t>
      </w:r>
      <w:r w:rsidR="00C3774A">
        <w:rPr>
          <w:rFonts w:ascii="Times New Roman" w:hAnsi="Times New Roman" w:cs="Times New Roman"/>
          <w:sz w:val="24"/>
          <w:szCs w:val="24"/>
        </w:rPr>
        <w:t>нистрации</w:t>
      </w:r>
      <w:r w:rsidRPr="00041FCA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законодательством,  предоставлены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</w:t>
      </w:r>
      <w:r w:rsidR="00A63CFD">
        <w:rPr>
          <w:rFonts w:ascii="Times New Roman" w:hAnsi="Times New Roman" w:cs="Times New Roman"/>
          <w:sz w:val="24"/>
          <w:szCs w:val="24"/>
        </w:rPr>
        <w:t>С</w:t>
      </w:r>
      <w:r w:rsidRPr="00041FCA">
        <w:rPr>
          <w:rFonts w:ascii="Times New Roman" w:hAnsi="Times New Roman" w:cs="Times New Roman"/>
          <w:sz w:val="24"/>
          <w:szCs w:val="24"/>
        </w:rPr>
        <w:t>ведения). Сведения размещены по форме, утвержденной для предоставления</w:t>
      </w:r>
      <w:r w:rsidR="00C11B2C">
        <w:rPr>
          <w:rFonts w:ascii="Times New Roman" w:hAnsi="Times New Roman" w:cs="Times New Roman"/>
          <w:sz w:val="24"/>
          <w:szCs w:val="24"/>
        </w:rPr>
        <w:t>,</w:t>
      </w:r>
      <w:r w:rsidRPr="00041FCA">
        <w:rPr>
          <w:rFonts w:ascii="Times New Roman" w:hAnsi="Times New Roman" w:cs="Times New Roman"/>
          <w:sz w:val="24"/>
          <w:szCs w:val="24"/>
        </w:rPr>
        <w:t xml:space="preserve"> </w:t>
      </w:r>
      <w:r w:rsidR="00174451">
        <w:rPr>
          <w:rFonts w:ascii="Times New Roman" w:hAnsi="Times New Roman" w:cs="Times New Roman"/>
          <w:sz w:val="24"/>
          <w:szCs w:val="24"/>
        </w:rPr>
        <w:t>на официал</w:t>
      </w:r>
      <w:r w:rsidR="007C311C">
        <w:rPr>
          <w:rFonts w:ascii="Times New Roman" w:hAnsi="Times New Roman" w:cs="Times New Roman"/>
          <w:sz w:val="24"/>
          <w:szCs w:val="24"/>
        </w:rPr>
        <w:t>ьном сайте.</w:t>
      </w:r>
    </w:p>
    <w:p w:rsidR="00253138" w:rsidRPr="00C11B2C" w:rsidRDefault="007C311C" w:rsidP="00C11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11C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="00A63CFD" w:rsidRPr="007C311C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 ограничений, запретов, а также исполнения обязанностей, установленных в целях </w:t>
      </w:r>
      <w:r w:rsidR="00663F72" w:rsidRPr="007C311C">
        <w:rPr>
          <w:rFonts w:ascii="Times New Roman" w:hAnsi="Times New Roman" w:cs="Times New Roman"/>
          <w:sz w:val="24"/>
          <w:szCs w:val="24"/>
        </w:rPr>
        <w:t>п</w:t>
      </w:r>
      <w:r w:rsidR="00A63CFD" w:rsidRPr="007C311C">
        <w:rPr>
          <w:rFonts w:ascii="Times New Roman" w:hAnsi="Times New Roman" w:cs="Times New Roman"/>
          <w:sz w:val="24"/>
          <w:szCs w:val="24"/>
        </w:rPr>
        <w:t>ротиводействия коррупции, повышение эффективности уре</w:t>
      </w:r>
      <w:r w:rsidR="00C11B2C">
        <w:rPr>
          <w:rFonts w:ascii="Times New Roman" w:hAnsi="Times New Roman" w:cs="Times New Roman"/>
          <w:sz w:val="24"/>
          <w:szCs w:val="24"/>
        </w:rPr>
        <w:t xml:space="preserve">гулирования конфликта интересов, за 9 месяцев </w:t>
      </w:r>
      <w:r w:rsidR="00174451">
        <w:rPr>
          <w:rFonts w:ascii="Times New Roman" w:hAnsi="Times New Roman" w:cs="Times New Roman"/>
          <w:sz w:val="24"/>
          <w:szCs w:val="24"/>
        </w:rPr>
        <w:t>2021</w:t>
      </w:r>
      <w:r w:rsidR="00253138" w:rsidRPr="00D17B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00BDD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000BDD" w:rsidRPr="006F0C31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000BDD">
        <w:rPr>
          <w:rFonts w:ascii="Times New Roman" w:hAnsi="Times New Roman" w:cs="Times New Roman"/>
          <w:sz w:val="24"/>
          <w:szCs w:val="24"/>
        </w:rPr>
        <w:t xml:space="preserve">(далее - Комиссия) </w:t>
      </w:r>
      <w:r w:rsidR="007A38AA">
        <w:rPr>
          <w:rFonts w:ascii="Times New Roman" w:hAnsi="Times New Roman" w:cs="Times New Roman"/>
          <w:sz w:val="24"/>
          <w:szCs w:val="24"/>
        </w:rPr>
        <w:t>поступило 3</w:t>
      </w:r>
      <w:r w:rsidR="00253138" w:rsidRPr="00D17B4A">
        <w:rPr>
          <w:rFonts w:ascii="Times New Roman" w:hAnsi="Times New Roman" w:cs="Times New Roman"/>
          <w:sz w:val="24"/>
          <w:szCs w:val="24"/>
        </w:rPr>
        <w:t xml:space="preserve"> </w:t>
      </w:r>
      <w:r w:rsidR="008B1FE8" w:rsidRPr="00D17B4A">
        <w:rPr>
          <w:rFonts w:ascii="Times New Roman" w:hAnsi="Times New Roman" w:cs="Times New Roman"/>
          <w:sz w:val="24"/>
          <w:szCs w:val="24"/>
        </w:rPr>
        <w:t>предварительных уведомления о намерении муниципальных служащих выполнять иную оплачиваемую работу</w:t>
      </w:r>
      <w:r w:rsidR="00253138" w:rsidRPr="00D17B4A">
        <w:rPr>
          <w:rFonts w:ascii="Times New Roman" w:hAnsi="Times New Roman" w:cs="Times New Roman"/>
          <w:sz w:val="24"/>
          <w:szCs w:val="24"/>
        </w:rPr>
        <w:t xml:space="preserve"> (</w:t>
      </w:r>
      <w:r w:rsidR="008B1FE8" w:rsidRPr="00D17B4A">
        <w:rPr>
          <w:rFonts w:ascii="Times New Roman" w:hAnsi="Times New Roman" w:cs="Times New Roman"/>
          <w:sz w:val="24"/>
          <w:szCs w:val="24"/>
        </w:rPr>
        <w:t xml:space="preserve">во всех случаях </w:t>
      </w:r>
      <w:r w:rsidR="00000BD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000BDD">
        <w:rPr>
          <w:rFonts w:ascii="Times New Roman" w:hAnsi="Times New Roman" w:cs="Times New Roman"/>
          <w:sz w:val="24"/>
          <w:szCs w:val="24"/>
        </w:rPr>
        <w:t xml:space="preserve"> </w:t>
      </w:r>
      <w:r w:rsidR="00253138" w:rsidRPr="00D17B4A">
        <w:rPr>
          <w:rFonts w:ascii="Times New Roman" w:hAnsi="Times New Roman" w:cs="Times New Roman"/>
          <w:sz w:val="24"/>
          <w:szCs w:val="24"/>
        </w:rPr>
        <w:t>участие в работе участковой избирательной комиссии</w:t>
      </w:r>
      <w:r w:rsidR="00000BDD">
        <w:rPr>
          <w:rFonts w:ascii="Times New Roman" w:hAnsi="Times New Roman" w:cs="Times New Roman"/>
          <w:sz w:val="24"/>
          <w:szCs w:val="24"/>
        </w:rPr>
        <w:t xml:space="preserve"> Шапкинского сельского поселения</w:t>
      </w:r>
      <w:r w:rsidR="00253138" w:rsidRPr="00D17B4A">
        <w:rPr>
          <w:rFonts w:ascii="Times New Roman" w:hAnsi="Times New Roman" w:cs="Times New Roman"/>
          <w:sz w:val="24"/>
          <w:szCs w:val="24"/>
        </w:rPr>
        <w:t xml:space="preserve">). Возникновения конфликта интересов по этим </w:t>
      </w:r>
      <w:r w:rsidR="008B1FE8" w:rsidRPr="00D17B4A">
        <w:rPr>
          <w:rFonts w:ascii="Times New Roman" w:hAnsi="Times New Roman" w:cs="Times New Roman"/>
          <w:sz w:val="24"/>
          <w:szCs w:val="24"/>
        </w:rPr>
        <w:t xml:space="preserve">уведомлениям </w:t>
      </w:r>
      <w:r w:rsidR="00253138" w:rsidRPr="00D17B4A">
        <w:rPr>
          <w:rFonts w:ascii="Times New Roman" w:hAnsi="Times New Roman" w:cs="Times New Roman"/>
          <w:sz w:val="24"/>
          <w:szCs w:val="24"/>
        </w:rPr>
        <w:t xml:space="preserve"> </w:t>
      </w:r>
      <w:r w:rsidR="00605A4B">
        <w:rPr>
          <w:rFonts w:ascii="Times New Roman" w:hAnsi="Times New Roman" w:cs="Times New Roman"/>
          <w:sz w:val="24"/>
          <w:szCs w:val="24"/>
        </w:rPr>
        <w:t>К</w:t>
      </w:r>
      <w:r w:rsidR="008B1FE8" w:rsidRPr="00D17B4A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253138" w:rsidRPr="00D17B4A">
        <w:rPr>
          <w:rFonts w:ascii="Times New Roman" w:hAnsi="Times New Roman" w:cs="Times New Roman"/>
          <w:sz w:val="24"/>
          <w:szCs w:val="24"/>
        </w:rPr>
        <w:t>не обнаружено</w:t>
      </w:r>
      <w:r w:rsidR="00253138" w:rsidRPr="0012087A">
        <w:rPr>
          <w:sz w:val="24"/>
          <w:szCs w:val="24"/>
        </w:rPr>
        <w:t>.</w:t>
      </w:r>
    </w:p>
    <w:p w:rsidR="006F0C31" w:rsidRDefault="00605A4B" w:rsidP="00663F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0C31" w:rsidRPr="006F0C31">
        <w:rPr>
          <w:rFonts w:ascii="Times New Roman" w:hAnsi="Times New Roman" w:cs="Times New Roman"/>
          <w:sz w:val="24"/>
          <w:szCs w:val="24"/>
        </w:rPr>
        <w:t xml:space="preserve">ообщения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уведомления в письменной форме о личной заинтересованности при исполнении должностных обязанностей, которая может привести к конфликту интересов, </w:t>
      </w:r>
      <w:r w:rsidR="006F0C31">
        <w:rPr>
          <w:rFonts w:ascii="Times New Roman" w:hAnsi="Times New Roman" w:cs="Times New Roman"/>
          <w:sz w:val="24"/>
          <w:szCs w:val="24"/>
        </w:rPr>
        <w:t xml:space="preserve"> </w:t>
      </w:r>
      <w:r w:rsidR="006F0C31" w:rsidRPr="00605A4B">
        <w:rPr>
          <w:rFonts w:ascii="Times New Roman" w:hAnsi="Times New Roman" w:cs="Times New Roman"/>
          <w:sz w:val="24"/>
          <w:szCs w:val="24"/>
        </w:rPr>
        <w:t>уведомления о фактах обращения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BDD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771485">
        <w:rPr>
          <w:rFonts w:ascii="Times New Roman" w:hAnsi="Times New Roman" w:cs="Times New Roman"/>
          <w:sz w:val="24"/>
          <w:szCs w:val="24"/>
        </w:rPr>
        <w:t xml:space="preserve"> </w:t>
      </w:r>
      <w:r w:rsidRPr="00000BDD">
        <w:rPr>
          <w:rFonts w:ascii="Times New Roman" w:hAnsi="Times New Roman" w:cs="Times New Roman"/>
          <w:sz w:val="24"/>
          <w:szCs w:val="24"/>
        </w:rPr>
        <w:t>не поступали.</w:t>
      </w:r>
    </w:p>
    <w:p w:rsidR="00A62675" w:rsidRPr="00924B33" w:rsidRDefault="00605A4B" w:rsidP="0066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B33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000BDD" w:rsidRPr="00924B33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547264" w:rsidRPr="00924B33">
        <w:rPr>
          <w:rFonts w:ascii="Times New Roman" w:hAnsi="Times New Roman" w:cs="Times New Roman"/>
          <w:sz w:val="24"/>
          <w:szCs w:val="24"/>
        </w:rPr>
        <w:t>заседала 3</w:t>
      </w:r>
      <w:r w:rsidRPr="00924B33">
        <w:rPr>
          <w:rFonts w:ascii="Times New Roman" w:hAnsi="Times New Roman" w:cs="Times New Roman"/>
          <w:sz w:val="24"/>
          <w:szCs w:val="24"/>
        </w:rPr>
        <w:t xml:space="preserve"> раз</w:t>
      </w:r>
      <w:r w:rsidR="00547264" w:rsidRPr="00924B33">
        <w:rPr>
          <w:rFonts w:ascii="Times New Roman" w:hAnsi="Times New Roman" w:cs="Times New Roman"/>
          <w:sz w:val="24"/>
          <w:szCs w:val="24"/>
        </w:rPr>
        <w:t>а</w:t>
      </w:r>
      <w:r w:rsidRPr="00924B33">
        <w:rPr>
          <w:rFonts w:ascii="Times New Roman" w:hAnsi="Times New Roman" w:cs="Times New Roman"/>
          <w:sz w:val="24"/>
          <w:szCs w:val="24"/>
        </w:rPr>
        <w:t xml:space="preserve"> (по сос</w:t>
      </w:r>
      <w:r w:rsidR="00991EF3" w:rsidRPr="00924B33">
        <w:rPr>
          <w:rFonts w:ascii="Times New Roman" w:hAnsi="Times New Roman" w:cs="Times New Roman"/>
          <w:sz w:val="24"/>
          <w:szCs w:val="24"/>
        </w:rPr>
        <w:t>тоянию на 01.04.2021, 28.06.2021</w:t>
      </w:r>
      <w:r w:rsidRPr="00924B33">
        <w:rPr>
          <w:rFonts w:ascii="Times New Roman" w:hAnsi="Times New Roman" w:cs="Times New Roman"/>
          <w:sz w:val="24"/>
          <w:szCs w:val="24"/>
        </w:rPr>
        <w:t xml:space="preserve">, </w:t>
      </w:r>
      <w:r w:rsidR="00991EF3" w:rsidRPr="00924B33">
        <w:rPr>
          <w:rFonts w:ascii="Times New Roman" w:hAnsi="Times New Roman" w:cs="Times New Roman"/>
          <w:sz w:val="24"/>
          <w:szCs w:val="24"/>
        </w:rPr>
        <w:t>13.09.2021 (уведомления)</w:t>
      </w:r>
      <w:r w:rsidR="00A62675" w:rsidRPr="00924B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430" w:rsidRPr="00CE2430" w:rsidRDefault="00CE2430" w:rsidP="006824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30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антикоррупционной политики в сфере закупок товаров, работ, услуг, а также в сфере финансового контроля</w:t>
      </w:r>
    </w:p>
    <w:p w:rsidR="00CE2430" w:rsidRDefault="00CE2430" w:rsidP="00CE2430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закупки осуществляются в соответствии с </w:t>
      </w:r>
      <w:r w:rsidRPr="00B2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21E7A">
        <w:rPr>
          <w:rFonts w:ascii="Times New Roman" w:hAnsi="Times New Roman" w:cs="Times New Roman"/>
          <w:sz w:val="24"/>
          <w:szCs w:val="24"/>
        </w:rPr>
        <w:t xml:space="preserve"> от 05.04.2013№ 44-ФЗ</w:t>
      </w:r>
      <w:r w:rsidRPr="00B21E7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21E7A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56F1">
        <w:rPr>
          <w:rFonts w:ascii="Times New Roman" w:hAnsi="Times New Roman" w:cs="Times New Roman"/>
          <w:sz w:val="24"/>
          <w:szCs w:val="24"/>
        </w:rPr>
        <w:t>За 9 месяцев 2021 года заключено 34 договора на общую сумму 37 517</w:t>
      </w:r>
      <w:r w:rsidR="001C45CF">
        <w:rPr>
          <w:rFonts w:ascii="Times New Roman" w:hAnsi="Times New Roman" w:cs="Times New Roman"/>
          <w:sz w:val="24"/>
          <w:szCs w:val="24"/>
        </w:rPr>
        <w:t> </w:t>
      </w:r>
      <w:r w:rsidR="00BB56F1">
        <w:rPr>
          <w:rFonts w:ascii="Times New Roman" w:hAnsi="Times New Roman" w:cs="Times New Roman"/>
          <w:sz w:val="24"/>
          <w:szCs w:val="24"/>
        </w:rPr>
        <w:t>000</w:t>
      </w:r>
      <w:r w:rsidR="001C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5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B56F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BB56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B56F1">
        <w:rPr>
          <w:rFonts w:ascii="Times New Roman" w:hAnsi="Times New Roman" w:cs="Times New Roman"/>
          <w:sz w:val="24"/>
          <w:szCs w:val="24"/>
        </w:rPr>
        <w:t>. 31 договор</w:t>
      </w:r>
      <w:r w:rsidR="009044FE">
        <w:rPr>
          <w:rFonts w:ascii="Times New Roman" w:hAnsi="Times New Roman" w:cs="Times New Roman"/>
          <w:sz w:val="24"/>
          <w:szCs w:val="24"/>
        </w:rPr>
        <w:t xml:space="preserve"> с единственными поставщиками на сумму 4</w:t>
      </w:r>
      <w:r w:rsidR="006D67B5">
        <w:rPr>
          <w:rFonts w:ascii="Times New Roman" w:hAnsi="Times New Roman" w:cs="Times New Roman"/>
          <w:sz w:val="24"/>
          <w:szCs w:val="24"/>
        </w:rPr>
        <w:t> 653 000руб., из которых 8 договоров с субъектами естественных монополий на сумму 1 640 000 руб. Три договора на сумму 32 861 000 руб</w:t>
      </w:r>
      <w:r w:rsidR="009B00A0">
        <w:rPr>
          <w:rFonts w:ascii="Times New Roman" w:hAnsi="Times New Roman" w:cs="Times New Roman"/>
          <w:sz w:val="24"/>
          <w:szCs w:val="24"/>
        </w:rPr>
        <w:t>.</w:t>
      </w:r>
      <w:r w:rsidR="006D67B5">
        <w:rPr>
          <w:rFonts w:ascii="Times New Roman" w:hAnsi="Times New Roman" w:cs="Times New Roman"/>
          <w:sz w:val="24"/>
          <w:szCs w:val="24"/>
        </w:rPr>
        <w:t xml:space="preserve"> заключены с конкурентными процедурами на </w:t>
      </w:r>
      <w:r w:rsidR="009B00A0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1C45CF">
        <w:rPr>
          <w:rFonts w:ascii="Times New Roman" w:hAnsi="Times New Roman" w:cs="Times New Roman"/>
          <w:sz w:val="24"/>
          <w:szCs w:val="24"/>
        </w:rPr>
        <w:t>объектов</w:t>
      </w:r>
      <w:r w:rsidR="009B00A0">
        <w:rPr>
          <w:rFonts w:ascii="Times New Roman" w:hAnsi="Times New Roman" w:cs="Times New Roman"/>
          <w:sz w:val="24"/>
          <w:szCs w:val="24"/>
        </w:rPr>
        <w:t xml:space="preserve"> газоснабжения.</w:t>
      </w:r>
      <w:proofErr w:type="gramEnd"/>
    </w:p>
    <w:p w:rsidR="009B00A0" w:rsidRDefault="009B00A0" w:rsidP="00CE2430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конкурентных закупок были жалобы в УФАС по Ленинградской области со стороны участников закупок. Жалобы были решены в пользу Заказчика (администрации)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Отмены закупок по решению контрольных органов не было.</w:t>
      </w:r>
    </w:p>
    <w:p w:rsidR="009B00A0" w:rsidRDefault="009B00A0" w:rsidP="00CE2430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об </w:t>
      </w:r>
      <w:r w:rsidR="00367E0B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 между участниками закупки и </w:t>
      </w:r>
      <w:r w:rsidR="00367E0B">
        <w:rPr>
          <w:rFonts w:ascii="Times New Roman" w:hAnsi="Times New Roman" w:cs="Times New Roman"/>
          <w:sz w:val="24"/>
          <w:szCs w:val="24"/>
        </w:rPr>
        <w:t>заказчиком, установленные п.9 части 1</w:t>
      </w:r>
      <w:r w:rsidR="008A4372">
        <w:rPr>
          <w:rFonts w:ascii="Times New Roman" w:hAnsi="Times New Roman" w:cs="Times New Roman"/>
          <w:sz w:val="24"/>
          <w:szCs w:val="24"/>
        </w:rPr>
        <w:t xml:space="preserve"> ст. 31 ФЗ-44, </w:t>
      </w:r>
      <w:bookmarkStart w:id="0" w:name="_GoBack"/>
      <w:bookmarkEnd w:id="0"/>
      <w:r w:rsidR="00367E0B">
        <w:rPr>
          <w:rFonts w:ascii="Times New Roman" w:hAnsi="Times New Roman" w:cs="Times New Roman"/>
          <w:sz w:val="24"/>
          <w:szCs w:val="24"/>
        </w:rPr>
        <w:t>соблюдены.</w:t>
      </w:r>
    </w:p>
    <w:p w:rsidR="00367E0B" w:rsidRDefault="00367E0B" w:rsidP="00CE2430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внутреннему муниципальному финансовому контролю в отношении закупок товаров, работ, услуг запланированы на ноябрь 2021 года.</w:t>
      </w:r>
    </w:p>
    <w:p w:rsidR="003B51E9" w:rsidRPr="003B51E9" w:rsidRDefault="00474A61" w:rsidP="003B51E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1E9">
        <w:rPr>
          <w:rFonts w:ascii="Times New Roman" w:hAnsi="Times New Roman" w:cs="Times New Roman"/>
          <w:b/>
          <w:bCs/>
          <w:sz w:val="24"/>
          <w:szCs w:val="24"/>
        </w:rPr>
        <w:t xml:space="preserve">Антикоррупционная пропаганда, </w:t>
      </w:r>
      <w:r w:rsidR="00CF1CB5" w:rsidRPr="003B51E9">
        <w:rPr>
          <w:rFonts w:ascii="Times New Roman" w:hAnsi="Times New Roman" w:cs="Times New Roman"/>
          <w:b/>
          <w:bCs/>
          <w:sz w:val="24"/>
          <w:szCs w:val="24"/>
        </w:rPr>
        <w:t>просвещение</w:t>
      </w:r>
      <w:r w:rsidRPr="003B51E9">
        <w:rPr>
          <w:rFonts w:ascii="Times New Roman" w:hAnsi="Times New Roman" w:cs="Times New Roman"/>
          <w:b/>
          <w:bCs/>
          <w:sz w:val="24"/>
          <w:szCs w:val="24"/>
        </w:rPr>
        <w:t xml:space="preserve"> и образование</w:t>
      </w:r>
      <w:r w:rsidR="00CF1CB5" w:rsidRPr="003B51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51E9" w:rsidRDefault="003B51E9" w:rsidP="003B51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D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 xml:space="preserve">главной странице </w:t>
      </w:r>
      <w:r w:rsidRPr="00000BDD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0BD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0BDD">
        <w:rPr>
          <w:rFonts w:ascii="Times New Roman" w:hAnsi="Times New Roman" w:cs="Times New Roman"/>
          <w:sz w:val="24"/>
          <w:szCs w:val="24"/>
        </w:rPr>
        <w:t xml:space="preserve"> Шапкинского сельского поселения в информационно-телекоммуникационной сети «Интернет» размещен раздел «Противодействие коррупции», в котором собрана вся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000BDD">
        <w:rPr>
          <w:rFonts w:ascii="Times New Roman" w:hAnsi="Times New Roman" w:cs="Times New Roman"/>
          <w:sz w:val="24"/>
          <w:szCs w:val="24"/>
        </w:rPr>
        <w:t xml:space="preserve">информация в </w:t>
      </w:r>
      <w:r>
        <w:rPr>
          <w:rFonts w:ascii="Times New Roman" w:hAnsi="Times New Roman" w:cs="Times New Roman"/>
          <w:sz w:val="24"/>
          <w:szCs w:val="24"/>
        </w:rPr>
        <w:t xml:space="preserve">сфере противодействия коррупции. Раздел постоянно обновляется. </w:t>
      </w:r>
    </w:p>
    <w:p w:rsidR="003B51E9" w:rsidRPr="003B51E9" w:rsidRDefault="003B51E9" w:rsidP="003B51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главной странице сайта размещен </w:t>
      </w:r>
      <w:r w:rsidRPr="00000BDD">
        <w:rPr>
          <w:rFonts w:ascii="Times New Roman" w:hAnsi="Times New Roman" w:cs="Times New Roman"/>
          <w:sz w:val="24"/>
          <w:szCs w:val="24"/>
        </w:rPr>
        <w:t xml:space="preserve">баннер «НЕТ коррупции: не предлагай, не принимай», со ссылкой  на сайт Генеральной прокуратуры РФ в раздел «Антикоррупционные памятки и буклеты». </w:t>
      </w:r>
    </w:p>
    <w:p w:rsidR="00663F72" w:rsidRDefault="003B51E9" w:rsidP="00663F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663F72" w:rsidRPr="00000BDD">
        <w:rPr>
          <w:rFonts w:ascii="Times New Roman" w:hAnsi="Times New Roman" w:cs="Times New Roman"/>
          <w:sz w:val="24"/>
          <w:szCs w:val="24"/>
        </w:rPr>
        <w:t>аздел</w:t>
      </w:r>
      <w:r w:rsidR="00663F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«Противодействие коррупции», функционирует</w:t>
      </w:r>
      <w:r w:rsidR="00663F72">
        <w:rPr>
          <w:rFonts w:ascii="Times New Roman" w:hAnsi="Times New Roman" w:cs="Times New Roman"/>
          <w:sz w:val="24"/>
          <w:szCs w:val="24"/>
        </w:rPr>
        <w:t xml:space="preserve"> </w:t>
      </w:r>
      <w:r w:rsidR="00F7241C">
        <w:rPr>
          <w:rFonts w:ascii="Times New Roman" w:hAnsi="Times New Roman" w:cs="Times New Roman"/>
          <w:sz w:val="24"/>
          <w:szCs w:val="24"/>
        </w:rPr>
        <w:t>под</w:t>
      </w:r>
      <w:r w:rsidR="00663F72">
        <w:rPr>
          <w:rFonts w:ascii="Times New Roman" w:hAnsi="Times New Roman" w:cs="Times New Roman"/>
          <w:sz w:val="24"/>
          <w:szCs w:val="24"/>
        </w:rPr>
        <w:t>раздел «Обратная связь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3F72">
        <w:rPr>
          <w:rFonts w:ascii="Times New Roman" w:hAnsi="Times New Roman" w:cs="Times New Roman"/>
          <w:sz w:val="24"/>
          <w:szCs w:val="24"/>
        </w:rPr>
        <w:t xml:space="preserve"> для сообщений о ф</w:t>
      </w:r>
      <w:r>
        <w:rPr>
          <w:rFonts w:ascii="Times New Roman" w:hAnsi="Times New Roman" w:cs="Times New Roman"/>
          <w:sz w:val="24"/>
          <w:szCs w:val="24"/>
        </w:rPr>
        <w:t>актах коррупции. За 9 ме</w:t>
      </w:r>
      <w:r w:rsidR="00E118EA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цев</w:t>
      </w:r>
      <w:r w:rsidR="00174451">
        <w:rPr>
          <w:rFonts w:ascii="Times New Roman" w:hAnsi="Times New Roman" w:cs="Times New Roman"/>
          <w:sz w:val="24"/>
          <w:szCs w:val="24"/>
        </w:rPr>
        <w:t xml:space="preserve"> 2021</w:t>
      </w:r>
      <w:r w:rsidR="00663F72">
        <w:rPr>
          <w:rFonts w:ascii="Times New Roman" w:hAnsi="Times New Roman" w:cs="Times New Roman"/>
          <w:sz w:val="24"/>
          <w:szCs w:val="24"/>
        </w:rPr>
        <w:t xml:space="preserve"> года сообщений не поступало.</w:t>
      </w:r>
    </w:p>
    <w:p w:rsidR="00F7241C" w:rsidRDefault="00663F72" w:rsidP="00F72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администрации размещен специальный ящик для обращений граждан и организаций с информацией и отзывами о деятельности администрации Шапкинского сельского поселения в сфере пр</w:t>
      </w:r>
      <w:r w:rsidR="00F7241C">
        <w:rPr>
          <w:rFonts w:ascii="Times New Roman" w:hAnsi="Times New Roman" w:cs="Times New Roman"/>
          <w:sz w:val="24"/>
          <w:szCs w:val="24"/>
        </w:rPr>
        <w:t xml:space="preserve">отиводействия коррупции.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451">
        <w:rPr>
          <w:rFonts w:ascii="Times New Roman" w:hAnsi="Times New Roman" w:cs="Times New Roman"/>
          <w:sz w:val="24"/>
          <w:szCs w:val="24"/>
        </w:rPr>
        <w:t>За период 2021</w:t>
      </w:r>
      <w:r w:rsidR="003B51E9">
        <w:rPr>
          <w:rFonts w:ascii="Times New Roman" w:hAnsi="Times New Roman" w:cs="Times New Roman"/>
          <w:sz w:val="24"/>
          <w:szCs w:val="24"/>
        </w:rPr>
        <w:t xml:space="preserve"> года обращений</w:t>
      </w:r>
      <w:r w:rsidR="00F7241C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F7241C" w:rsidRPr="00F7241C" w:rsidRDefault="00F7241C" w:rsidP="00F72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изменения законодательства о противодействии коррупц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в обязательном порядке доводя</w:t>
      </w:r>
      <w:r w:rsidRPr="00F7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муниципальных </w:t>
      </w:r>
      <w:r w:rsidRPr="00F7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служащих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работников администрации</w:t>
      </w:r>
      <w:r w:rsidRPr="00F72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0BDD" w:rsidRDefault="00B76BBF" w:rsidP="00663F72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6BBF">
        <w:rPr>
          <w:rFonts w:ascii="Times New Roman" w:hAnsi="Times New Roman" w:cs="Times New Roman"/>
          <w:sz w:val="24"/>
          <w:szCs w:val="24"/>
          <w:shd w:val="clear" w:color="auto" w:fill="FFFFFF"/>
        </w:rPr>
        <w:t>В 4 квартале 2021 года будут проведены</w:t>
      </w:r>
      <w:r w:rsidR="00F7241C" w:rsidRPr="00B76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организационные мероприятия с сотрудниками администрации в виде «круглого стола» и тестирования на знание законодательства о противодействии коррупции. По ре</w:t>
      </w:r>
      <w:r w:rsidRPr="00B76BBF">
        <w:rPr>
          <w:rFonts w:ascii="Times New Roman" w:hAnsi="Times New Roman" w:cs="Times New Roman"/>
          <w:sz w:val="24"/>
          <w:szCs w:val="24"/>
          <w:shd w:val="clear" w:color="auto" w:fill="FFFFFF"/>
        </w:rPr>
        <w:t>зультатам данных мероприятий в 2 полугодии 2022</w:t>
      </w:r>
      <w:r w:rsidR="00F7241C" w:rsidRPr="00B76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</w:t>
      </w:r>
      <w:r w:rsidR="00617719" w:rsidRPr="00B76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подготовлена </w:t>
      </w:r>
      <w:r w:rsidR="00F7241C" w:rsidRPr="00B76BBF">
        <w:rPr>
          <w:rFonts w:ascii="Times New Roman" w:hAnsi="Times New Roman" w:cs="Times New Roman"/>
          <w:sz w:val="24"/>
          <w:szCs w:val="24"/>
          <w:shd w:val="clear" w:color="auto" w:fill="FFFFFF"/>
        </w:rPr>
        <w:t>лекция по наиболее проблематичным вопросам.</w:t>
      </w:r>
    </w:p>
    <w:p w:rsidR="00943E95" w:rsidRDefault="00943E95" w:rsidP="00943E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E95">
        <w:rPr>
          <w:rFonts w:ascii="Times New Roman" w:hAnsi="Times New Roman" w:cs="Times New Roman"/>
          <w:b/>
          <w:bCs/>
          <w:sz w:val="24"/>
          <w:szCs w:val="24"/>
        </w:rPr>
        <w:t>Взаимодействие со средствами массовой информации, гражданами и институтами гражданского общества</w:t>
      </w:r>
    </w:p>
    <w:p w:rsidR="00943E95" w:rsidRDefault="00943E95" w:rsidP="00943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E95">
        <w:rPr>
          <w:rFonts w:ascii="Times New Roman" w:hAnsi="Times New Roman" w:cs="Times New Roman"/>
          <w:bCs/>
          <w:sz w:val="24"/>
          <w:szCs w:val="24"/>
        </w:rPr>
        <w:t xml:space="preserve">Одним из важных  факторов противодействия коррупции является открытость в деятельности органов местного самоуправления. </w:t>
      </w:r>
    </w:p>
    <w:p w:rsidR="00943E95" w:rsidRDefault="00943E95" w:rsidP="00943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Учитывая не большой бюджет Шапкинского сельского поселения, вопрос развития территории</w:t>
      </w:r>
      <w:r w:rsidR="008D01B7">
        <w:rPr>
          <w:rFonts w:ascii="Times New Roman" w:hAnsi="Times New Roman" w:cs="Times New Roman"/>
          <w:bCs/>
          <w:sz w:val="24"/>
          <w:szCs w:val="24"/>
        </w:rPr>
        <w:t xml:space="preserve"> реализуется через участие в областных программах, где все мероприятия обсуждаются с населением.</w:t>
      </w:r>
    </w:p>
    <w:p w:rsidR="008D01B7" w:rsidRDefault="008D01B7" w:rsidP="00943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поселении развиты институты старост, инициативных комиссий, которые контролируют так же заключенные контракты, выполнение работ по ним.</w:t>
      </w:r>
    </w:p>
    <w:p w:rsidR="008D01B7" w:rsidRDefault="008D01B7" w:rsidP="00943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на постоянной основе предоставляет жителям полную информацию о своей деятельности.</w:t>
      </w:r>
    </w:p>
    <w:p w:rsidR="00746B16" w:rsidRDefault="00746B16" w:rsidP="00943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B16" w:rsidRDefault="00746B16" w:rsidP="00943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B16" w:rsidRDefault="00746B16" w:rsidP="00943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1B7" w:rsidRPr="00943E95" w:rsidRDefault="008D01B7" w:rsidP="008D01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="00746B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М.С.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Немешев</w:t>
      </w:r>
      <w:proofErr w:type="spellEnd"/>
    </w:p>
    <w:sectPr w:rsidR="008D01B7" w:rsidRPr="00943E95" w:rsidSect="00746B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>
    <w:nsid w:val="5FEB056E"/>
    <w:multiLevelType w:val="hybridMultilevel"/>
    <w:tmpl w:val="EBCA58E0"/>
    <w:lvl w:ilvl="0" w:tplc="2BE42DB6">
      <w:start w:val="3"/>
      <w:numFmt w:val="decimal"/>
      <w:lvlText w:val="%1"/>
      <w:lvlJc w:val="left"/>
      <w:pPr>
        <w:ind w:left="86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D34B1"/>
    <w:multiLevelType w:val="hybridMultilevel"/>
    <w:tmpl w:val="02F6D3A4"/>
    <w:lvl w:ilvl="0" w:tplc="46B05E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74"/>
    <w:rsid w:val="00000BDD"/>
    <w:rsid w:val="00036E57"/>
    <w:rsid w:val="00041FCA"/>
    <w:rsid w:val="000C18DC"/>
    <w:rsid w:val="00174451"/>
    <w:rsid w:val="001C45CF"/>
    <w:rsid w:val="00253138"/>
    <w:rsid w:val="00254047"/>
    <w:rsid w:val="002F7391"/>
    <w:rsid w:val="003142D0"/>
    <w:rsid w:val="00321C82"/>
    <w:rsid w:val="003548EC"/>
    <w:rsid w:val="00367E0B"/>
    <w:rsid w:val="003A20A0"/>
    <w:rsid w:val="003B51E9"/>
    <w:rsid w:val="003D5B1D"/>
    <w:rsid w:val="00474A61"/>
    <w:rsid w:val="004A7550"/>
    <w:rsid w:val="004C3709"/>
    <w:rsid w:val="004E14AD"/>
    <w:rsid w:val="00522DB5"/>
    <w:rsid w:val="00547264"/>
    <w:rsid w:val="005840F6"/>
    <w:rsid w:val="00605A4B"/>
    <w:rsid w:val="00617719"/>
    <w:rsid w:val="00663F72"/>
    <w:rsid w:val="006824D5"/>
    <w:rsid w:val="006B6028"/>
    <w:rsid w:val="006D67B5"/>
    <w:rsid w:val="006F0C31"/>
    <w:rsid w:val="00740B90"/>
    <w:rsid w:val="00746B16"/>
    <w:rsid w:val="00751EB3"/>
    <w:rsid w:val="00771485"/>
    <w:rsid w:val="007A38AA"/>
    <w:rsid w:val="007C311C"/>
    <w:rsid w:val="008A4372"/>
    <w:rsid w:val="008B1FE8"/>
    <w:rsid w:val="008D01B7"/>
    <w:rsid w:val="009044FE"/>
    <w:rsid w:val="00924B33"/>
    <w:rsid w:val="009316BC"/>
    <w:rsid w:val="00943E95"/>
    <w:rsid w:val="00991EF3"/>
    <w:rsid w:val="009B00A0"/>
    <w:rsid w:val="00A62675"/>
    <w:rsid w:val="00A63CFD"/>
    <w:rsid w:val="00A94A45"/>
    <w:rsid w:val="00AC0B74"/>
    <w:rsid w:val="00AF0605"/>
    <w:rsid w:val="00B21E7A"/>
    <w:rsid w:val="00B74338"/>
    <w:rsid w:val="00B76000"/>
    <w:rsid w:val="00B76BBF"/>
    <w:rsid w:val="00BB56F1"/>
    <w:rsid w:val="00C00F5F"/>
    <w:rsid w:val="00C04881"/>
    <w:rsid w:val="00C11B2C"/>
    <w:rsid w:val="00C3774A"/>
    <w:rsid w:val="00CA5FBA"/>
    <w:rsid w:val="00CE2430"/>
    <w:rsid w:val="00CF1CB5"/>
    <w:rsid w:val="00D17B4A"/>
    <w:rsid w:val="00D91480"/>
    <w:rsid w:val="00E118EA"/>
    <w:rsid w:val="00E256AD"/>
    <w:rsid w:val="00E5690D"/>
    <w:rsid w:val="00F632E6"/>
    <w:rsid w:val="00F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38"/>
  </w:style>
  <w:style w:type="paragraph" w:styleId="1">
    <w:name w:val="heading 1"/>
    <w:basedOn w:val="a"/>
    <w:next w:val="a"/>
    <w:link w:val="10"/>
    <w:qFormat/>
    <w:rsid w:val="00AC0B7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B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0B74"/>
    <w:pPr>
      <w:ind w:left="720"/>
      <w:contextualSpacing/>
    </w:pPr>
  </w:style>
  <w:style w:type="character" w:styleId="a4">
    <w:name w:val="Strong"/>
    <w:uiPriority w:val="22"/>
    <w:qFormat/>
    <w:rsid w:val="00AC0B74"/>
    <w:rPr>
      <w:b/>
      <w:bCs/>
    </w:rPr>
  </w:style>
  <w:style w:type="paragraph" w:customStyle="1" w:styleId="11">
    <w:name w:val="Абзац списка1"/>
    <w:basedOn w:val="a"/>
    <w:rsid w:val="00A626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1E7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38"/>
  </w:style>
  <w:style w:type="paragraph" w:styleId="1">
    <w:name w:val="heading 1"/>
    <w:basedOn w:val="a"/>
    <w:next w:val="a"/>
    <w:link w:val="10"/>
    <w:qFormat/>
    <w:rsid w:val="00AC0B7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B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0B74"/>
    <w:pPr>
      <w:ind w:left="720"/>
      <w:contextualSpacing/>
    </w:pPr>
  </w:style>
  <w:style w:type="character" w:styleId="a4">
    <w:name w:val="Strong"/>
    <w:uiPriority w:val="22"/>
    <w:qFormat/>
    <w:rsid w:val="00AC0B74"/>
    <w:rPr>
      <w:b/>
      <w:bCs/>
    </w:rPr>
  </w:style>
  <w:style w:type="paragraph" w:customStyle="1" w:styleId="11">
    <w:name w:val="Абзац списка1"/>
    <w:basedOn w:val="a"/>
    <w:rsid w:val="00A626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21E7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0782-F381-41D5-B4DE-6404D81F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2021-09-29T12:51:00Z</cp:lastPrinted>
  <dcterms:created xsi:type="dcterms:W3CDTF">2021-09-27T05:47:00Z</dcterms:created>
  <dcterms:modified xsi:type="dcterms:W3CDTF">2021-09-29T12:52:00Z</dcterms:modified>
</cp:coreProperties>
</file>