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50" w:rsidRPr="00704E98" w:rsidRDefault="00F40150" w:rsidP="00684188">
      <w:pPr>
        <w:autoSpaceDE w:val="0"/>
        <w:autoSpaceDN w:val="0"/>
        <w:adjustRightInd w:val="0"/>
        <w:spacing w:after="0" w:line="240" w:lineRule="auto"/>
        <w:rPr>
          <w:rFonts w:ascii="Times New Roman" w:hAnsi="Times New Roman"/>
          <w:sz w:val="28"/>
          <w:szCs w:val="28"/>
        </w:rPr>
      </w:pPr>
    </w:p>
    <w:p w:rsidR="00F40150" w:rsidRPr="00704E98" w:rsidRDefault="00F40150" w:rsidP="009B39C3">
      <w:pPr>
        <w:pStyle w:val="ConsPlusNonformat"/>
        <w:ind w:firstLine="5812"/>
        <w:jc w:val="center"/>
        <w:rPr>
          <w:rFonts w:ascii="Times New Roman" w:hAnsi="Times New Roman" w:cs="Times New Roman"/>
          <w:sz w:val="28"/>
          <w:szCs w:val="28"/>
        </w:rPr>
      </w:pPr>
      <w:r w:rsidRPr="00704E98">
        <w:rPr>
          <w:rFonts w:ascii="Times New Roman" w:hAnsi="Times New Roman" w:cs="Times New Roman"/>
          <w:sz w:val="28"/>
          <w:szCs w:val="28"/>
        </w:rPr>
        <w:t>УТВЕРЖДЕН</w:t>
      </w:r>
    </w:p>
    <w:p w:rsidR="00F40150" w:rsidRPr="00704E98" w:rsidRDefault="00F40150" w:rsidP="009467D9">
      <w:pPr>
        <w:pStyle w:val="ConsPlusNonformat"/>
        <w:ind w:left="5580"/>
        <w:rPr>
          <w:rFonts w:ascii="Times New Roman" w:hAnsi="Times New Roman" w:cs="Times New Roman"/>
          <w:sz w:val="28"/>
          <w:szCs w:val="28"/>
        </w:rPr>
      </w:pPr>
      <w:r>
        <w:rPr>
          <w:rFonts w:ascii="Times New Roman" w:hAnsi="Times New Roman" w:cs="Times New Roman"/>
          <w:sz w:val="28"/>
          <w:szCs w:val="28"/>
        </w:rPr>
        <w:t>глава</w:t>
      </w:r>
      <w:r w:rsidRPr="00704E98">
        <w:rPr>
          <w:rFonts w:ascii="Times New Roman" w:hAnsi="Times New Roman" w:cs="Times New Roman"/>
          <w:sz w:val="28"/>
          <w:szCs w:val="28"/>
        </w:rPr>
        <w:t xml:space="preserve"> администрации</w:t>
      </w:r>
    </w:p>
    <w:p w:rsidR="00F40150" w:rsidRDefault="00F40150" w:rsidP="009467D9">
      <w:pPr>
        <w:pStyle w:val="ConsPlusNonformat"/>
        <w:ind w:left="5580"/>
        <w:rPr>
          <w:rFonts w:ascii="Times New Roman" w:hAnsi="Times New Roman" w:cs="Times New Roman"/>
          <w:sz w:val="28"/>
          <w:szCs w:val="28"/>
        </w:rPr>
      </w:pPr>
      <w:r>
        <w:rPr>
          <w:rFonts w:ascii="Times New Roman" w:hAnsi="Times New Roman" w:cs="Times New Roman"/>
          <w:sz w:val="28"/>
          <w:szCs w:val="28"/>
        </w:rPr>
        <w:t>Шапкинского сельского поселения</w:t>
      </w:r>
    </w:p>
    <w:p w:rsidR="00F40150" w:rsidRPr="00704E98" w:rsidRDefault="00F40150" w:rsidP="009B39C3">
      <w:pPr>
        <w:pStyle w:val="ConsPlusNonformat"/>
        <w:ind w:left="5812"/>
        <w:jc w:val="center"/>
        <w:rPr>
          <w:rFonts w:ascii="Times New Roman" w:hAnsi="Times New Roman" w:cs="Times New Roman"/>
          <w:sz w:val="28"/>
          <w:szCs w:val="28"/>
        </w:rPr>
      </w:pPr>
      <w:r>
        <w:rPr>
          <w:rFonts w:ascii="Times New Roman" w:hAnsi="Times New Roman" w:cs="Times New Roman"/>
          <w:sz w:val="28"/>
          <w:szCs w:val="28"/>
        </w:rPr>
        <w:t>________________Э.В. Фёдоров.</w:t>
      </w:r>
    </w:p>
    <w:p w:rsidR="00F40150" w:rsidRPr="00560197" w:rsidRDefault="00F40150" w:rsidP="00684188">
      <w:pPr>
        <w:pStyle w:val="ConsPlusNonformat"/>
        <w:jc w:val="right"/>
        <w:rPr>
          <w:rFonts w:ascii="Times New Roman" w:hAnsi="Times New Roman" w:cs="Times New Roman"/>
          <w:sz w:val="28"/>
          <w:szCs w:val="28"/>
        </w:rPr>
      </w:pPr>
    </w:p>
    <w:p w:rsidR="00F40150" w:rsidRPr="00704E98" w:rsidRDefault="00F40150" w:rsidP="00684188">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ПАСПОРТ</w:t>
      </w:r>
    </w:p>
    <w:p w:rsidR="00F40150" w:rsidRPr="00704E98" w:rsidRDefault="00F40150" w:rsidP="00684188">
      <w:pPr>
        <w:pStyle w:val="ConsPlusNonformat"/>
        <w:jc w:val="center"/>
        <w:rPr>
          <w:rFonts w:ascii="Times New Roman" w:hAnsi="Times New Roman" w:cs="Times New Roman"/>
          <w:sz w:val="28"/>
          <w:szCs w:val="28"/>
        </w:rPr>
      </w:pPr>
      <w:r w:rsidRPr="00704E98">
        <w:rPr>
          <w:rFonts w:ascii="Times New Roman" w:hAnsi="Times New Roman" w:cs="Times New Roman"/>
          <w:sz w:val="28"/>
          <w:szCs w:val="28"/>
        </w:rPr>
        <w:t>муниципального образования</w:t>
      </w:r>
    </w:p>
    <w:p w:rsidR="00F40150" w:rsidRPr="00704E98" w:rsidRDefault="00F40150" w:rsidP="00C609BF">
      <w:pPr>
        <w:pStyle w:val="ConsPlusNonformat"/>
        <w:rPr>
          <w:rFonts w:ascii="Times New Roman" w:hAnsi="Times New Roman" w:cs="Times New Roman"/>
          <w:sz w:val="28"/>
          <w:szCs w:val="28"/>
        </w:rPr>
      </w:pPr>
      <w:r>
        <w:rPr>
          <w:rFonts w:ascii="Times New Roman" w:hAnsi="Times New Roman" w:cs="Times New Roman"/>
          <w:sz w:val="28"/>
          <w:szCs w:val="28"/>
        </w:rPr>
        <w:t>Шапкинского сельского поселения Тосненского района Ленинградской области</w:t>
      </w:r>
    </w:p>
    <w:p w:rsidR="00F40150" w:rsidRPr="004873E8" w:rsidRDefault="00F40150" w:rsidP="00684188">
      <w:pPr>
        <w:pStyle w:val="ConsPlusNonformat"/>
        <w:jc w:val="center"/>
        <w:rPr>
          <w:rFonts w:ascii="Times New Roman" w:hAnsi="Times New Roman" w:cs="Times New Roman"/>
        </w:rPr>
      </w:pPr>
      <w:r w:rsidRPr="004873E8">
        <w:rPr>
          <w:rFonts w:ascii="Times New Roman" w:hAnsi="Times New Roman" w:cs="Times New Roman"/>
        </w:rPr>
        <w:t>(наименование муниципального образования)</w:t>
      </w:r>
    </w:p>
    <w:p w:rsidR="00F40150" w:rsidRPr="00704E98" w:rsidRDefault="00F40150" w:rsidP="00684188">
      <w:pPr>
        <w:pStyle w:val="ConsPlusNonformat"/>
        <w:jc w:val="center"/>
        <w:rPr>
          <w:rFonts w:ascii="Times New Roman" w:hAnsi="Times New Roman" w:cs="Times New Roman"/>
          <w:sz w:val="28"/>
          <w:szCs w:val="28"/>
        </w:rPr>
      </w:pPr>
      <w:r>
        <w:rPr>
          <w:rFonts w:ascii="Times New Roman" w:hAnsi="Times New Roman" w:cs="Times New Roman"/>
          <w:sz w:val="28"/>
          <w:szCs w:val="28"/>
        </w:rPr>
        <w:t>за 2014</w:t>
      </w:r>
      <w:r w:rsidRPr="00704E98">
        <w:rPr>
          <w:rFonts w:ascii="Times New Roman" w:hAnsi="Times New Roman" w:cs="Times New Roman"/>
          <w:sz w:val="28"/>
          <w:szCs w:val="28"/>
        </w:rPr>
        <w:t xml:space="preserve"> год</w:t>
      </w:r>
    </w:p>
    <w:p w:rsidR="00F40150" w:rsidRPr="00942D1F" w:rsidRDefault="00F40150" w:rsidP="00684188">
      <w:pPr>
        <w:pStyle w:val="ConsPlusNonformat"/>
        <w:jc w:val="center"/>
        <w:rPr>
          <w:rFonts w:ascii="Times New Roman" w:hAnsi="Times New Roman" w:cs="Times New Roman"/>
        </w:rPr>
      </w:pPr>
    </w:p>
    <w:p w:rsidR="00F40150" w:rsidRPr="00825781" w:rsidRDefault="00F40150" w:rsidP="00684188">
      <w:pPr>
        <w:pStyle w:val="ConsPlusNonformat"/>
        <w:jc w:val="center"/>
        <w:rPr>
          <w:rFonts w:ascii="Times New Roman" w:hAnsi="Times New Roman" w:cs="Times New Roman"/>
          <w:sz w:val="28"/>
          <w:szCs w:val="28"/>
        </w:rPr>
      </w:pPr>
      <w:r w:rsidRPr="00825781">
        <w:rPr>
          <w:rFonts w:ascii="Times New Roman" w:hAnsi="Times New Roman" w:cs="Times New Roman"/>
          <w:sz w:val="28"/>
          <w:szCs w:val="28"/>
        </w:rPr>
        <w:t>Общая характеристика муниципального образования</w:t>
      </w:r>
    </w:p>
    <w:p w:rsidR="00F40150" w:rsidRPr="00524787"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781" w:type="dxa"/>
        <w:tblInd w:w="62" w:type="dxa"/>
        <w:tblLayout w:type="fixed"/>
        <w:tblCellMar>
          <w:top w:w="75" w:type="dxa"/>
          <w:left w:w="0" w:type="dxa"/>
          <w:bottom w:w="75" w:type="dxa"/>
          <w:right w:w="0" w:type="dxa"/>
        </w:tblCellMar>
        <w:tblLook w:val="0000"/>
      </w:tblPr>
      <w:tblGrid>
        <w:gridCol w:w="567"/>
        <w:gridCol w:w="7938"/>
        <w:gridCol w:w="1276"/>
      </w:tblGrid>
      <w:tr w:rsidR="00F40150"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jc w:val="center"/>
              <w:rPr>
                <w:rFonts w:ascii="Times New Roman" w:hAnsi="Times New Roman"/>
                <w:sz w:val="24"/>
                <w:szCs w:val="24"/>
              </w:rPr>
            </w:pPr>
            <w:bookmarkStart w:id="0" w:name="Par48"/>
            <w:bookmarkEnd w:id="0"/>
            <w:r w:rsidRPr="00F4477C">
              <w:rPr>
                <w:rFonts w:ascii="Times New Roman" w:hAnsi="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Устав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p>
        </w:tc>
      </w:tr>
      <w:tr w:rsidR="00F40150"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(число, месяц, год) принятия Устава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24.12.2010</w:t>
            </w:r>
          </w:p>
        </w:tc>
      </w:tr>
      <w:tr w:rsidR="00F40150"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внесения последних изменений и дополнений в Устав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29.04.2013</w:t>
            </w:r>
          </w:p>
        </w:tc>
      </w:tr>
      <w:tr w:rsidR="00F40150"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государственной регистрации Устава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25.01.2011</w:t>
            </w:r>
          </w:p>
        </w:tc>
      </w:tr>
      <w:tr w:rsidR="00F40150" w:rsidRPr="00F4477C" w:rsidTr="00B13844">
        <w:trPr>
          <w:trHeight w:val="2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Дата государственной регистрации при внесении последних изменений и дополнений в Устав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08.08.2013</w:t>
            </w:r>
          </w:p>
        </w:tc>
      </w:tr>
      <w:tr w:rsidR="00F40150" w:rsidRPr="00F4477C" w:rsidTr="00B13844">
        <w:trPr>
          <w:trHeight w:val="17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Дата опубликования Устава (вступления в силу)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15.01.2011</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закон об установлении и изменении границы муниципального образования (дата, номер, наименование)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утвержденного документа территориального планированиямуниципального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утвержденных правил землепользования и застройки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jc w:val="center"/>
              <w:rPr>
                <w:rFonts w:ascii="Times New Roman" w:hAnsi="Times New Roman"/>
                <w:sz w:val="24"/>
                <w:szCs w:val="24"/>
              </w:rPr>
            </w:pPr>
            <w:bookmarkStart w:id="1" w:name="Par69"/>
            <w:bookmarkEnd w:id="1"/>
            <w:r w:rsidRPr="00F4477C">
              <w:rPr>
                <w:rFonts w:ascii="Times New Roman" w:hAnsi="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Представительный орган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52"/>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Способ формирования представительного органа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30E4">
            <w:pPr>
              <w:widowControl w:val="0"/>
              <w:autoSpaceDE w:val="0"/>
              <w:autoSpaceDN w:val="0"/>
              <w:adjustRightInd w:val="0"/>
              <w:spacing w:after="0" w:line="240" w:lineRule="auto"/>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путем делегирования глав поселений и депутатов поселений</w:t>
            </w:r>
          </w:p>
          <w:p w:rsidR="00F40150" w:rsidRPr="00F4477C" w:rsidRDefault="00F40150" w:rsidP="00810BC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(для муниципальных районов)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873E8">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путем проведения муниципальных выборов,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только по одномандатным или многомандатным округам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х</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только по пропорциональной системе (партийным спискам)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смешанной системе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согласно принятому Уставу,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фактически замещенных мандатов депутатов представительного органа муниципального образования,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bookmarkStart w:id="2" w:name="Par91"/>
            <w:bookmarkEnd w:id="2"/>
            <w:r w:rsidRPr="00F4477C">
              <w:rPr>
                <w:rFonts w:ascii="Times New Roman" w:hAnsi="Times New Roman"/>
                <w:sz w:val="24"/>
                <w:szCs w:val="24"/>
              </w:rPr>
              <w:t>4.4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по половозрастному признаку – 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женского пола,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мужского пола,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18 до 25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26 до 35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36 до 50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от 51 до 65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старше 65 лет,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по уровню образования – 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 чел.,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юридическим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экономическим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 по специальности "Государственное и муниципальное управление",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иным высшим образованием,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 имеют высшего образования,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депутатов представительного органа муниципального образования, работающих на постоянной (оплачиваемой) основе, – всего, чел.,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 является председателем представительного органа,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3" w:name="Par128"/>
            <w:bookmarkEnd w:id="3"/>
            <w:r w:rsidRPr="00F4477C">
              <w:rPr>
                <w:rFonts w:ascii="Times New Roman" w:hAnsi="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Избирается на муниципальных выборах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25781">
            <w:pPr>
              <w:pageBreakBefore/>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Избирается из состава представительного органа: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47FE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rPr>
          <w:trHeight w:val="39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2578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административного центра муниципального района – руководителем местной администрации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  административного центра муниципального района – председателем представительного органа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не являющегося административным центром муниципального района,  –  руководителем местной администрации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не являющегося административным центром муниципального района,  –  председателем представительного органа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главой поселения – председателем представительного органа поселения и руководителем местной администрации (для сельских поселений)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является депутатом представительного органа поселения, не являющегося административным центром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Работает на непостоянной основе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 по половозрастному признаку: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мужского пола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женского пола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18 до 25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26 до 35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36 до 50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51 до 65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старше 65 лет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 по уровню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16FA6">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юридическим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экономическим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высшим профессиональным образованием по специальности "Государственное и муниципальное управление"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иным высшим образованием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 имеет высшего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pageBreakBefore/>
              <w:autoSpaceDE w:val="0"/>
              <w:autoSpaceDN w:val="0"/>
              <w:adjustRightInd w:val="0"/>
              <w:spacing w:after="0" w:line="240" w:lineRule="auto"/>
              <w:jc w:val="center"/>
              <w:outlineLvl w:val="2"/>
              <w:rPr>
                <w:rFonts w:ascii="Times New Roman" w:hAnsi="Times New Roman"/>
                <w:sz w:val="24"/>
                <w:szCs w:val="24"/>
              </w:rPr>
            </w:pPr>
            <w:bookmarkStart w:id="4" w:name="Par184"/>
            <w:bookmarkEnd w:id="4"/>
            <w:r w:rsidRPr="00F4477C">
              <w:rPr>
                <w:rFonts w:ascii="Times New Roman" w:hAnsi="Times New Roman"/>
                <w:sz w:val="24"/>
                <w:szCs w:val="24"/>
              </w:rPr>
              <w:t>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bookmarkStart w:id="5" w:name="Par187"/>
            <w:bookmarkEnd w:id="5"/>
            <w:r w:rsidRPr="00F4477C">
              <w:rPr>
                <w:rFonts w:ascii="Times New Roman" w:hAnsi="Times New Roman"/>
                <w:sz w:val="24"/>
                <w:szCs w:val="24"/>
              </w:rPr>
              <w:t>6.1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муниципальном образовании местную администрацию возглавляет (согласно уставу/проекту устава для вновь образованных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глава местной администрации, назначаемый по контракту (сити-менеджер)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6" w:name="Par194"/>
            <w:bookmarkEnd w:id="6"/>
            <w:r w:rsidRPr="00F4477C">
              <w:rPr>
                <w:rFonts w:ascii="Times New Roman" w:hAnsi="Times New Roman"/>
                <w:sz w:val="24"/>
                <w:szCs w:val="24"/>
              </w:rPr>
              <w:t>7</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Численность  работников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работников органов местного самоуправления (за исключением глав муниципальных образований и депутатов представительных органов) – всего, чел.,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муниципальных служащих (согласно штатному расписанию),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работники органов местного самоуправления, не являющиеся муниципальными служащими,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персонал по обслуживанию и охране зданий, водители и т.п., оплата труда которых осуществляется за счет местного бюджета,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F13A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муниципальных служащих (фактическое)–всего,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принятой муниципальной программы развития муниципальной службы (</w:t>
            </w:r>
            <w:hyperlink r:id="rId7" w:history="1">
              <w:r w:rsidRPr="00F4477C">
                <w:rPr>
                  <w:rFonts w:ascii="Times New Roman" w:hAnsi="Times New Roman"/>
                  <w:sz w:val="24"/>
                  <w:szCs w:val="24"/>
                </w:rPr>
                <w:t>статья 35</w:t>
              </w:r>
            </w:hyperlink>
            <w:r w:rsidRPr="00F4477C">
              <w:rPr>
                <w:rFonts w:ascii="Times New Roman" w:hAnsi="Times New Roman"/>
                <w:sz w:val="24"/>
                <w:szCs w:val="24"/>
              </w:rPr>
              <w:t xml:space="preserve"> Федерального закона от 2 марта 2007 года № 25-ФЗ "О муниципальной службе в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B39C3">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Общее количество кадров органов местного самоуправления, прошедших повышение квалификации или профессиональную переподготовку, – всего, чел.,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лица, замещающие выборные муниципальные должности,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муниципальные служащие,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7" w:name="Par220"/>
            <w:bookmarkEnd w:id="7"/>
            <w:r w:rsidRPr="00F4477C">
              <w:rPr>
                <w:rFonts w:ascii="Times New Roman" w:hAnsi="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Органы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r w:rsidRPr="00F4477C">
              <w:rPr>
                <w:rFonts w:ascii="Times New Roman" w:hAnsi="Times New Roman"/>
                <w:sz w:val="24"/>
                <w:szCs w:val="24"/>
              </w:rPr>
              <w:t>8.1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F63EE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Органы внешнего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r w:rsidRPr="00F4477C">
              <w:rPr>
                <w:rFonts w:ascii="Times New Roman" w:hAnsi="Times New Roman"/>
                <w:sz w:val="24"/>
                <w:szCs w:val="24"/>
              </w:rPr>
              <w:t>8.2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F63EE5">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Органы внутреннего муниципального финансового контроля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8.3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Наличие в муниципальном образовании контрольно-счетных органов в соответствии с Федеральным </w:t>
            </w:r>
            <w:hyperlink r:id="rId8"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16FA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rPr>
          <w:trHeight w:val="770"/>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25781">
            <w:pPr>
              <w:pageBreakBefore/>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8.4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соглашения о передаче полномочия контрольно-счетного органа поселения контрольно-счетному органу муниципального района,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без предоставления трансферта из бюджета поселения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8.5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534A9">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Наличие принятых решений об отмене решений представительного органа муниципального образования об удалении главы муниципального образования в отставку, вступивших в законную силу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46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8" w:name="Par234"/>
            <w:bookmarkEnd w:id="8"/>
            <w:r w:rsidRPr="00F4477C">
              <w:rPr>
                <w:rFonts w:ascii="Times New Roman" w:hAnsi="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Формы непосредственного осуществления населением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55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2578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органов территориального общественного самоуправления (далее – ТОС), созданных в муниципальном образовании,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зарегистрированных уставов ТОС,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145"/>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муниципальных образований, на территории которых применялось самообложение граждан,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средств населения, привлеченных в рамках самообложения, 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br w:type="page"/>
            </w:r>
            <w:r w:rsidRPr="00F4477C">
              <w:rPr>
                <w:rFonts w:ascii="Times New Roman" w:hAnsi="Times New Roman"/>
                <w:sz w:val="24"/>
                <w:szCs w:val="24"/>
              </w:rPr>
              <w:t>9.5</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Планируется ли на территории муниципального образования применение самообложения граждан</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9.6</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Наличие органов ТОС, имеющих собственный официальный сайт (в соответствии с Федеральным </w:t>
            </w:r>
            <w:hyperlink r:id="rId9"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9.7</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старост в сельских населенных пунктах в соответствии с областным </w:t>
            </w:r>
            <w:hyperlink r:id="rId10"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9.8</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общественных советов в сельских населенных пунктах в соответствии с областным </w:t>
            </w:r>
            <w:hyperlink r:id="rId11"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9.9</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частей территорий в муниципальных образованиях в соответствии с областным </w:t>
            </w:r>
            <w:hyperlink r:id="rId12" w:history="1">
              <w:r w:rsidRPr="00F4477C">
                <w:rPr>
                  <w:rFonts w:ascii="Times New Roman" w:hAnsi="Times New Roman"/>
                  <w:sz w:val="24"/>
                  <w:szCs w:val="24"/>
                </w:rPr>
                <w:t>законом</w:t>
              </w:r>
            </w:hyperlink>
            <w:r w:rsidRPr="00F4477C">
              <w:rPr>
                <w:rFonts w:ascii="Times New Roman" w:hAnsi="Times New Roman"/>
                <w:sz w:val="24"/>
                <w:szCs w:val="24"/>
              </w:rPr>
              <w:t xml:space="preserve"> от 14 декабря 2012 года№ 95-оз "О содействии развитию на части территорий муниципальных образований Ленинградской области иных форм местного самоуправления",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9.10</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старост в административном центре поселения, 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общественных советов в административном центре поселения,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4705E">
            <w:pPr>
              <w:pageBreakBefore/>
              <w:autoSpaceDE w:val="0"/>
              <w:autoSpaceDN w:val="0"/>
              <w:adjustRightInd w:val="0"/>
              <w:spacing w:after="0" w:line="240" w:lineRule="auto"/>
              <w:jc w:val="center"/>
              <w:outlineLvl w:val="2"/>
              <w:rPr>
                <w:rFonts w:ascii="Times New Roman" w:hAnsi="Times New Roman"/>
                <w:sz w:val="24"/>
                <w:szCs w:val="24"/>
              </w:rPr>
            </w:pPr>
            <w:bookmarkStart w:id="9" w:name="Par270"/>
            <w:bookmarkEnd w:id="9"/>
            <w:r w:rsidRPr="00F4477C">
              <w:rPr>
                <w:rFonts w:ascii="Times New Roman" w:hAnsi="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Передача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764A5">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1 до 5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6 до 10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11 до 20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более 20 вопросов местного значения, переданных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 вопросы местного значения, переданные на уровень муниципального района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поселение решает все вопросы местного значения самостоятельно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10" w:name="Par285"/>
            <w:bookmarkEnd w:id="10"/>
            <w:r w:rsidRPr="00F4477C">
              <w:rPr>
                <w:rFonts w:ascii="Times New Roman" w:hAnsi="Times New Roman"/>
                <w:sz w:val="24"/>
                <w:szCs w:val="24"/>
              </w:rPr>
              <w:t>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Границы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11.1</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преобразований муниципальных образований в отчетном году, ед., 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объединение муниципальных образований,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разделение муниципальных образований,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11.2</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упраздненных поселений в отчетном году в соответствии со </w:t>
            </w:r>
            <w:hyperlink r:id="rId13" w:history="1">
              <w:r w:rsidRPr="00F4477C">
                <w:rPr>
                  <w:rFonts w:ascii="Times New Roman" w:hAnsi="Times New Roman"/>
                  <w:sz w:val="24"/>
                  <w:szCs w:val="24"/>
                </w:rPr>
                <w:t>статьей 13.1</w:t>
              </w:r>
            </w:hyperlink>
            <w:r w:rsidRPr="00F4477C">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bookmarkStart w:id="11" w:name="Par298"/>
            <w:bookmarkEnd w:id="11"/>
            <w:r w:rsidRPr="00F4477C">
              <w:rPr>
                <w:rFonts w:ascii="Times New Roman" w:hAnsi="Times New Roman"/>
                <w:sz w:val="24"/>
                <w:szCs w:val="24"/>
              </w:rPr>
              <w:t>11.3</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Количество вновь образованных поселений в отчетном году в соответствии со </w:t>
            </w:r>
            <w:hyperlink r:id="rId14" w:history="1">
              <w:r w:rsidRPr="00F4477C">
                <w:rPr>
                  <w:rFonts w:ascii="Times New Roman" w:hAnsi="Times New Roman"/>
                  <w:sz w:val="24"/>
                  <w:szCs w:val="24"/>
                </w:rPr>
                <w:t>статьей 13.2</w:t>
              </w:r>
            </w:hyperlink>
            <w:r w:rsidRPr="00F4477C">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bookmarkStart w:id="12" w:name="Par301"/>
            <w:bookmarkEnd w:id="12"/>
            <w:r w:rsidRPr="00F4477C">
              <w:rPr>
                <w:rFonts w:ascii="Times New Roman" w:hAnsi="Times New Roman"/>
                <w:sz w:val="24"/>
                <w:szCs w:val="24"/>
              </w:rPr>
              <w:t>11.4</w:t>
            </w:r>
          </w:p>
        </w:t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Планируются ли преобразования муниципальных образований в текущем году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BF2396" w:rsidRDefault="00F40150" w:rsidP="007764A5">
            <w:pPr>
              <w:jc w:val="center"/>
            </w:pPr>
          </w:p>
        </w:tc>
      </w:tr>
    </w:tbl>
    <w:p w:rsidR="00F40150" w:rsidRPr="00942D1F" w:rsidRDefault="00F40150" w:rsidP="00684188">
      <w:pPr>
        <w:widowControl w:val="0"/>
        <w:autoSpaceDE w:val="0"/>
        <w:autoSpaceDN w:val="0"/>
        <w:adjustRightInd w:val="0"/>
        <w:spacing w:after="0" w:line="240" w:lineRule="auto"/>
        <w:ind w:firstLine="540"/>
        <w:jc w:val="both"/>
        <w:rPr>
          <w:rFonts w:ascii="Times New Roman" w:hAnsi="Times New Roman"/>
          <w:sz w:val="10"/>
          <w:szCs w:val="10"/>
        </w:rPr>
      </w:pPr>
    </w:p>
    <w:p w:rsidR="00F40150" w:rsidRPr="00A33E64"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98794B"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r w:rsidRPr="0098794B">
        <w:rPr>
          <w:rFonts w:ascii="Times New Roman" w:hAnsi="Times New Roman"/>
          <w:sz w:val="24"/>
          <w:szCs w:val="24"/>
        </w:rPr>
        <w:t>Примечания:</w:t>
      </w:r>
    </w:p>
    <w:p w:rsidR="00F40150" w:rsidRPr="00C23264"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1. В </w:t>
      </w:r>
      <w:hyperlink w:anchor="Par91" w:history="1">
        <w:r w:rsidRPr="00C23264">
          <w:rPr>
            <w:rFonts w:ascii="Times New Roman" w:hAnsi="Times New Roman"/>
            <w:sz w:val="24"/>
            <w:szCs w:val="24"/>
          </w:rPr>
          <w:t>графе 4.4</w:t>
        </w:r>
      </w:hyperlink>
      <w:r w:rsidRPr="00C23264">
        <w:rPr>
          <w:rFonts w:ascii="Times New Roman" w:hAnsi="Times New Roman"/>
          <w:sz w:val="24"/>
          <w:szCs w:val="24"/>
        </w:rPr>
        <w:t xml:space="preserve">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по видам муниципальных образований, то есть количество депутатов муниципальных районов, являющихся депутатами представительных органов поселений, учитывается как при определении количества депутатов муниципальных районов субъекта Российской Федерации, так и общего количества депутатов представительных органов муниципальных образований.</w:t>
      </w:r>
    </w:p>
    <w:p w:rsidR="00F40150" w:rsidRPr="00C23264"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2. В </w:t>
      </w:r>
      <w:hyperlink w:anchor="Par187" w:history="1">
        <w:r w:rsidRPr="00C23264">
          <w:rPr>
            <w:rFonts w:ascii="Times New Roman" w:hAnsi="Times New Roman"/>
            <w:sz w:val="24"/>
            <w:szCs w:val="24"/>
          </w:rPr>
          <w:t>графе 6.1</w:t>
        </w:r>
      </w:hyperlink>
      <w:r w:rsidRPr="00C23264">
        <w:rPr>
          <w:rFonts w:ascii="Times New Roman" w:hAnsi="Times New Roman"/>
          <w:sz w:val="24"/>
          <w:szCs w:val="24"/>
        </w:rPr>
        <w:t xml:space="preserve"> количество указывается с учетом вновь образованных муниципальных образований,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w:t>
      </w:r>
    </w:p>
    <w:p w:rsidR="00F40150" w:rsidRPr="0098794B"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r w:rsidRPr="00C23264">
        <w:rPr>
          <w:rFonts w:ascii="Times New Roman" w:hAnsi="Times New Roman"/>
          <w:sz w:val="24"/>
          <w:szCs w:val="24"/>
        </w:rPr>
        <w:t xml:space="preserve">3. </w:t>
      </w:r>
      <w:hyperlink w:anchor="Par298" w:history="1">
        <w:r w:rsidRPr="00C23264">
          <w:rPr>
            <w:rFonts w:ascii="Times New Roman" w:hAnsi="Times New Roman"/>
            <w:sz w:val="24"/>
            <w:szCs w:val="24"/>
          </w:rPr>
          <w:t>Графы 11.3</w:t>
        </w:r>
      </w:hyperlink>
      <w:r w:rsidRPr="00C23264">
        <w:rPr>
          <w:rFonts w:ascii="Times New Roman" w:hAnsi="Times New Roman"/>
          <w:sz w:val="24"/>
          <w:szCs w:val="24"/>
        </w:rPr>
        <w:t xml:space="preserve"> и </w:t>
      </w:r>
      <w:hyperlink w:anchor="Par301" w:history="1">
        <w:r w:rsidRPr="00C23264">
          <w:rPr>
            <w:rFonts w:ascii="Times New Roman" w:hAnsi="Times New Roman"/>
            <w:sz w:val="24"/>
            <w:szCs w:val="24"/>
          </w:rPr>
          <w:t>11.4</w:t>
        </w:r>
      </w:hyperlink>
      <w:r w:rsidRPr="00C23264">
        <w:rPr>
          <w:rFonts w:ascii="Times New Roman" w:hAnsi="Times New Roman"/>
          <w:sz w:val="24"/>
          <w:szCs w:val="24"/>
        </w:rPr>
        <w:t xml:space="preserve"> заполняются</w:t>
      </w:r>
      <w:r w:rsidRPr="0098794B">
        <w:rPr>
          <w:rFonts w:ascii="Times New Roman" w:hAnsi="Times New Roman"/>
          <w:sz w:val="24"/>
          <w:szCs w:val="24"/>
        </w:rPr>
        <w:t xml:space="preserve"> муниципальным районом.</w:t>
      </w:r>
    </w:p>
    <w:p w:rsidR="00F40150" w:rsidRPr="00A33E64"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8E2E06" w:rsidRDefault="00F40150" w:rsidP="00810BC5">
      <w:pPr>
        <w:pageBreakBefore/>
        <w:widowControl w:val="0"/>
        <w:autoSpaceDE w:val="0"/>
        <w:autoSpaceDN w:val="0"/>
        <w:adjustRightInd w:val="0"/>
        <w:spacing w:after="0" w:line="240" w:lineRule="auto"/>
        <w:jc w:val="center"/>
        <w:rPr>
          <w:rFonts w:ascii="Times New Roman" w:hAnsi="Times New Roman"/>
          <w:sz w:val="28"/>
          <w:szCs w:val="28"/>
        </w:rPr>
      </w:pPr>
      <w:bookmarkStart w:id="13" w:name="Par310"/>
      <w:bookmarkEnd w:id="13"/>
      <w:r w:rsidRPr="008E2E06">
        <w:rPr>
          <w:rFonts w:ascii="Times New Roman" w:hAnsi="Times New Roman"/>
          <w:sz w:val="28"/>
          <w:szCs w:val="28"/>
        </w:rPr>
        <w:t>1. Недвижимое и движимое имущество муниципального</w:t>
      </w:r>
      <w:r>
        <w:rPr>
          <w:rFonts w:ascii="Times New Roman" w:hAnsi="Times New Roman"/>
          <w:sz w:val="28"/>
          <w:szCs w:val="28"/>
        </w:rPr>
        <w:t xml:space="preserve"> </w:t>
      </w:r>
      <w:r w:rsidRPr="008E2E06">
        <w:rPr>
          <w:rFonts w:ascii="Times New Roman" w:hAnsi="Times New Roman"/>
          <w:sz w:val="28"/>
          <w:szCs w:val="28"/>
        </w:rPr>
        <w:t>образования</w:t>
      </w:r>
    </w:p>
    <w:p w:rsidR="00F40150" w:rsidRPr="008E2E06" w:rsidRDefault="00F40150" w:rsidP="00684188">
      <w:pPr>
        <w:widowControl w:val="0"/>
        <w:autoSpaceDE w:val="0"/>
        <w:autoSpaceDN w:val="0"/>
        <w:adjustRightInd w:val="0"/>
        <w:spacing w:after="0" w:line="240" w:lineRule="auto"/>
        <w:jc w:val="center"/>
        <w:rPr>
          <w:rFonts w:ascii="Times New Roman" w:hAnsi="Times New Roman"/>
          <w:sz w:val="10"/>
          <w:szCs w:val="10"/>
        </w:rPr>
      </w:pPr>
    </w:p>
    <w:p w:rsidR="00F40150" w:rsidRPr="008F4491" w:rsidRDefault="00F40150"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(тыс. рублей)</w:t>
      </w:r>
    </w:p>
    <w:tbl>
      <w:tblPr>
        <w:tblW w:w="9781" w:type="dxa"/>
        <w:tblInd w:w="62" w:type="dxa"/>
        <w:tblLayout w:type="fixed"/>
        <w:tblCellMar>
          <w:top w:w="75" w:type="dxa"/>
          <w:left w:w="0" w:type="dxa"/>
          <w:bottom w:w="75" w:type="dxa"/>
          <w:right w:w="0" w:type="dxa"/>
        </w:tblCellMar>
        <w:tblLook w:val="0000"/>
      </w:tblPr>
      <w:tblGrid>
        <w:gridCol w:w="6237"/>
        <w:gridCol w:w="1843"/>
        <w:gridCol w:w="1701"/>
      </w:tblGrid>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Балансовая стоимость имущества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7664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8221</w:t>
            </w: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амортизация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6652</w:t>
            </w: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остаточная стоимость</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1569</w:t>
            </w: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стоимость имущества, закрепленного замуниципальными предприятиями на праве хозяйственного ведения,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стоимость имущества, закрепленного за муниципальными учреждениями на праве оперативного управления,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101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101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1569</w:t>
            </w: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942D1F">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Балансовая стоимость имущества, переданного по договорам в пользование юридическим и физическим лицам, – всего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безвозмездного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доверительного управления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аренды</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403</w:t>
            </w:r>
          </w:p>
        </w:tc>
      </w:tr>
      <w:tr w:rsidR="00F40150" w:rsidRPr="00F4477C" w:rsidTr="008E2E06">
        <w:trPr>
          <w:trHeight w:val="26"/>
        </w:trPr>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Акции акционерных обществ, иные ценные бумаги (фактические вложения)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8E2E06">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Балансовая стоимость земельных участков, используемых муниципальными учреждениями на праве постоянного (бессрочного) пользования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bl>
    <w:p w:rsidR="00F40150" w:rsidRPr="008E2E06" w:rsidRDefault="00F40150" w:rsidP="00684188">
      <w:pPr>
        <w:widowControl w:val="0"/>
        <w:autoSpaceDE w:val="0"/>
        <w:autoSpaceDN w:val="0"/>
        <w:adjustRightInd w:val="0"/>
        <w:spacing w:after="0" w:line="240" w:lineRule="auto"/>
        <w:ind w:firstLine="540"/>
        <w:jc w:val="both"/>
        <w:rPr>
          <w:rFonts w:ascii="Times New Roman" w:hAnsi="Times New Roman"/>
          <w:sz w:val="10"/>
          <w:szCs w:val="10"/>
        </w:rPr>
      </w:pPr>
    </w:p>
    <w:p w:rsidR="00F40150" w:rsidRPr="008E2E06"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r w:rsidRPr="008E2E06">
        <w:rPr>
          <w:rFonts w:ascii="Times New Roman" w:hAnsi="Times New Roman"/>
          <w:sz w:val="28"/>
          <w:szCs w:val="28"/>
        </w:rPr>
        <w:t>2. Демография</w:t>
      </w:r>
    </w:p>
    <w:p w:rsidR="00F40150" w:rsidRPr="008E2E06"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781" w:type="dxa"/>
        <w:tblInd w:w="62" w:type="dxa"/>
        <w:tblLayout w:type="fixed"/>
        <w:tblCellMar>
          <w:top w:w="75" w:type="dxa"/>
          <w:left w:w="0" w:type="dxa"/>
          <w:bottom w:w="75" w:type="dxa"/>
          <w:right w:w="0" w:type="dxa"/>
        </w:tblCellMar>
        <w:tblLook w:val="0000"/>
      </w:tblPr>
      <w:tblGrid>
        <w:gridCol w:w="3969"/>
        <w:gridCol w:w="1985"/>
        <w:gridCol w:w="850"/>
        <w:gridCol w:w="993"/>
        <w:gridCol w:w="992"/>
        <w:gridCol w:w="992"/>
      </w:tblGrid>
      <w:tr w:rsidR="00F40150" w:rsidRPr="00F4477C" w:rsidTr="008E2E06">
        <w:trPr>
          <w:trHeight w:val="20"/>
        </w:trPr>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lang w:val="en-US"/>
              </w:rPr>
            </w:pPr>
            <w:r w:rsidRPr="00F4477C">
              <w:rPr>
                <w:rFonts w:ascii="Times New Roman" w:hAnsi="Times New Roman"/>
                <w:sz w:val="20"/>
                <w:szCs w:val="20"/>
              </w:rPr>
              <w:t xml:space="preserve">На 1 января </w:t>
            </w:r>
          </w:p>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отчетного года</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lang w:val="en-US"/>
              </w:rPr>
            </w:pPr>
            <w:r w:rsidRPr="00F4477C">
              <w:rPr>
                <w:rFonts w:ascii="Times New Roman" w:hAnsi="Times New Roman"/>
                <w:sz w:val="20"/>
                <w:szCs w:val="20"/>
              </w:rPr>
              <w:t xml:space="preserve">На 1 января </w:t>
            </w:r>
          </w:p>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F40150" w:rsidRPr="00F4477C" w:rsidTr="008E2E06">
        <w:trPr>
          <w:trHeight w:val="731"/>
        </w:trPr>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 сельское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 сельское</w:t>
            </w:r>
          </w:p>
        </w:tc>
      </w:tr>
      <w:tr w:rsidR="00F40150"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r>
      <w:tr w:rsidR="00F40150"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1. Численность постоянного населения </w:t>
            </w:r>
            <w:r w:rsidRPr="00F4477C">
              <w:rPr>
                <w:rFonts w:ascii="Times New Roman" w:hAnsi="Times New Roman"/>
                <w:sz w:val="24"/>
                <w:szCs w:val="24"/>
                <w:lang w:val="en-US"/>
              </w:rPr>
              <w:t>–</w:t>
            </w:r>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593</w:t>
            </w:r>
          </w:p>
        </w:tc>
      </w:tr>
      <w:tr w:rsidR="00F40150"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pageBreakBefore/>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r>
      <w:tr w:rsidR="00F40150" w:rsidRPr="00F4477C" w:rsidTr="008E2E06">
        <w:trPr>
          <w:trHeight w:val="18"/>
        </w:trPr>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моложе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старше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433</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Число родившихся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Коэффициент рождаемости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Число умерших</w:t>
            </w:r>
            <w:r w:rsidRPr="00F4477C">
              <w:rPr>
                <w:rFonts w:ascii="Times New Roman" w:hAnsi="Times New Roman"/>
                <w:sz w:val="24"/>
                <w:szCs w:val="24"/>
                <w:lang w:val="en-US"/>
              </w:rPr>
              <w:t>–</w:t>
            </w:r>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8E2E06">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в возрасте 14 – 29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Коэффициент смертности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Младенческая смертность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умершихв возрасте до 1 года на 1000 родившихся живыми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Коэффициент миграционного прироста (убыли) населения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 на 1000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Численность детей до 18 лет (включительно)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A33E64"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14" w:name="Par452"/>
      <w:bookmarkEnd w:id="14"/>
      <w:r w:rsidRPr="00A33E64">
        <w:rPr>
          <w:rFonts w:ascii="Times New Roman" w:hAnsi="Times New Roman"/>
          <w:sz w:val="28"/>
          <w:szCs w:val="28"/>
        </w:rPr>
        <w:t>3. Число зарегистрированных в органах статистики организаций</w:t>
      </w:r>
    </w:p>
    <w:p w:rsidR="00F40150" w:rsidRPr="00A33E64" w:rsidRDefault="00F40150" w:rsidP="00684188">
      <w:pPr>
        <w:widowControl w:val="0"/>
        <w:autoSpaceDE w:val="0"/>
        <w:autoSpaceDN w:val="0"/>
        <w:adjustRightInd w:val="0"/>
        <w:spacing w:after="0" w:line="240" w:lineRule="auto"/>
        <w:jc w:val="center"/>
        <w:rPr>
          <w:rFonts w:ascii="Times New Roman" w:hAnsi="Times New Roman"/>
          <w:sz w:val="28"/>
          <w:szCs w:val="28"/>
        </w:rPr>
      </w:pPr>
      <w:r w:rsidRPr="00A33E64">
        <w:rPr>
          <w:rFonts w:ascii="Times New Roman" w:hAnsi="Times New Roman"/>
          <w:sz w:val="28"/>
          <w:szCs w:val="28"/>
        </w:rPr>
        <w:t>по видам экономической деятельности</w:t>
      </w:r>
    </w:p>
    <w:p w:rsidR="00F40150" w:rsidRPr="008F4491" w:rsidRDefault="00F40150"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(единиц)</w:t>
      </w:r>
    </w:p>
    <w:tbl>
      <w:tblPr>
        <w:tblW w:w="9781" w:type="dxa"/>
        <w:tblInd w:w="62" w:type="dxa"/>
        <w:tblLayout w:type="fixed"/>
        <w:tblCellMar>
          <w:top w:w="75" w:type="dxa"/>
          <w:left w:w="0" w:type="dxa"/>
          <w:bottom w:w="75" w:type="dxa"/>
          <w:right w:w="0" w:type="dxa"/>
        </w:tblCellMar>
        <w:tblLook w:val="0000"/>
      </w:tblPr>
      <w:tblGrid>
        <w:gridCol w:w="5670"/>
        <w:gridCol w:w="1985"/>
        <w:gridCol w:w="2126"/>
      </w:tblGrid>
      <w:tr w:rsidR="00F40150" w:rsidRPr="00F4477C" w:rsidTr="008E2E06">
        <w:trPr>
          <w:trHeight w:val="619"/>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1. Число организаций </w:t>
            </w:r>
            <w:r w:rsidRPr="00F4477C">
              <w:rPr>
                <w:rFonts w:ascii="Times New Roman" w:hAnsi="Times New Roman"/>
                <w:sz w:val="24"/>
                <w:szCs w:val="24"/>
                <w:lang w:val="en-US"/>
              </w:rPr>
              <w:t>–</w:t>
            </w:r>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 формам собственности: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субъектов Российской Федерации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в том числе Ленинградской области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частная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смешанная российская собственность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общественных и религиозных организаций (объединений)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совместная российская и иностранная собственность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видам экономической деятельности: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лесное хозяйство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предоставление услуг в этих областях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лесное хозяйство и предоставление услуг в этих областях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Рыболовство, рыбоводство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Добыча полезных ископаемых</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Обрабатывающие производства </w:t>
            </w:r>
            <w:r w:rsidRPr="00F4477C">
              <w:rPr>
                <w:rFonts w:ascii="Times New Roman" w:hAnsi="Times New Roman"/>
                <w:sz w:val="24"/>
                <w:szCs w:val="24"/>
                <w:lang w:val="en-US"/>
              </w:rPr>
              <w:t>–</w:t>
            </w:r>
            <w:r w:rsidRPr="00F4477C">
              <w:rPr>
                <w:rFonts w:ascii="Times New Roman" w:hAnsi="Times New Roman"/>
                <w:sz w:val="24"/>
                <w:szCs w:val="24"/>
              </w:rPr>
              <w:t xml:space="preserve">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пищевых продуктов, включая напитки, и табака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текстильное и швейное производство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кожи, изделий из кожи и производство обуви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обработка древесины и производство изделий из дерева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целлюлозно-бумажное производство, издательская и полиграфическая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кокса и нефтепродуктов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химическое производство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резиновых и пластмассовых изделий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прочих неметаллических минеральных продуктов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металлургическое производство и производство готовых металлических изделий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машин и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электрооборудования, электронного и оптического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транспортных средств и оборудования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и распределение электроэнергии, газа и воды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Строительство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торговля автотранспортными средствами и мотоциклами, их техническое обслуживание и ремонт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оптовая торговля, включая торговлю через агентов, кроме торговли автотранспортными средствами и мотоциклами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Гостиницы и рестораны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Транспорт и связь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транспорт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Финансовая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Операции с недвижимым имуществом, аренда и предоставление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Образование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Здравоохранение и предоставление социальных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Предоставление прочих коммунальных, социальных и персональных услуг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удаление сточных вод, отходов и аналогичная деятельность</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деятельность общественных организаций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деятельность по организации отдыха и развлечений, культуры и спорта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предоставление персональных услуг</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Малые и средние предприятия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средние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малые (без микропредприятий)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микропредприятия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Организации, находящиеся в муниципальной собственности и смешанной собственности с участием муниципальных образований,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3.1. Муниципальные унитарные предприятия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основанные на праве оперативного управления (казенные)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3.2. Муниципальные учреждения – всего</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автономные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бюджетные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30E4">
        <w:trPr>
          <w:trHeight w:val="2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казенные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8E2E06">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3.3. Организации иных организационно-правовых форм</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bl>
    <w:p w:rsidR="00F40150" w:rsidRPr="002E62CC"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2E62CC"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r w:rsidRPr="002E62CC">
        <w:rPr>
          <w:rFonts w:ascii="Times New Roman" w:hAnsi="Times New Roman"/>
          <w:sz w:val="28"/>
          <w:szCs w:val="28"/>
        </w:rPr>
        <w:t>4. Трудовые ресурсы</w:t>
      </w:r>
    </w:p>
    <w:p w:rsidR="00F40150" w:rsidRPr="002E62CC"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781" w:type="dxa"/>
        <w:tblInd w:w="62" w:type="dxa"/>
        <w:tblLayout w:type="fixed"/>
        <w:tblCellMar>
          <w:top w:w="75" w:type="dxa"/>
          <w:left w:w="0" w:type="dxa"/>
          <w:bottom w:w="75" w:type="dxa"/>
          <w:right w:w="0" w:type="dxa"/>
        </w:tblCellMar>
        <w:tblLook w:val="0000"/>
      </w:tblPr>
      <w:tblGrid>
        <w:gridCol w:w="5670"/>
        <w:gridCol w:w="1276"/>
        <w:gridCol w:w="1418"/>
        <w:gridCol w:w="1417"/>
      </w:tblGrid>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Трудовые ресурсы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численность трудоспособного населения в трудоспособном возрасте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Численность занятых в экономике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в бюджетной сфере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Из числа занятых в экономике занято на предприятиях и в организациях по формам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собственность общественных и религиозных организаций (объединений)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смешанная российская форма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иностранная, совместная российская и иностранная собственность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частного сектора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крестьянских (фермерских) хозяйствах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 частных предприятиях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лица, занятые индивидуальным трудом иработающие по найму у отдельных граждан, включая занятых в домашних хозяйствах производством товаров и услуг для реализации (включая ЛПХ)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Из числа занятых в экономике занято на предприятиях и в организациях: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крупных и средних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малых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E62CC">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Численность занятых в экономике по видам экономической деятельности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лесное хозяйство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добыча полезных ископаемых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C71C2">
        <w:trPr>
          <w:trHeight w:val="1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обрабатывающие производства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и распределение электроэнергии, газа и воды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pageBreakBefore/>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гостиницы и рестораны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транспорт и связь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C71C2">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both"/>
              <w:rPr>
                <w:rFonts w:ascii="Times New Roman" w:hAnsi="Times New Roman"/>
                <w:sz w:val="24"/>
                <w:szCs w:val="24"/>
              </w:rPr>
            </w:pPr>
            <w:r w:rsidRPr="00F4477C">
              <w:rPr>
                <w:rFonts w:ascii="Times New Roman" w:hAnsi="Times New Roman"/>
                <w:sz w:val="24"/>
                <w:szCs w:val="24"/>
              </w:rPr>
              <w:t>в том числе транспорт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финансовая деятельность, операции с недвижимым имуществом, аренда и предоставление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научные исследования и разработки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государственное управление и обеспечение военной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C71C2">
        <w:trPr>
          <w:trHeight w:val="18"/>
        </w:trPr>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здравоохранение и предоставление социальных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предоставление прочих коммунальных, социальных и персональных услуг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удаление сточных вод, отходов и аналогичная деятельность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деятельность по организации отдыха и развлечений,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Численность экономически активного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6.1. Уровень регистрируемой безработицы (от численности экономически активного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6.2. Численность безработных, зарегистрированных в государственных учреждениях службы занятости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зарегистрированных безработных инвалидов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E62C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6.3. Количество свободных рабочих мест (вакансий), заявленных работодателями в службу занятости населения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20199">
            <w:pPr>
              <w:widowControl w:val="0"/>
              <w:autoSpaceDE w:val="0"/>
              <w:autoSpaceDN w:val="0"/>
              <w:adjustRightInd w:val="0"/>
              <w:spacing w:after="0" w:line="240" w:lineRule="auto"/>
              <w:jc w:val="center"/>
              <w:rPr>
                <w:rFonts w:ascii="Times New Roman" w:hAnsi="Times New Roman"/>
                <w:sz w:val="24"/>
                <w:szCs w:val="24"/>
              </w:rPr>
            </w:pPr>
          </w:p>
        </w:tc>
      </w:tr>
    </w:tbl>
    <w:p w:rsidR="00F40150" w:rsidRPr="00BC71C2" w:rsidRDefault="00F40150" w:rsidP="00684188">
      <w:pPr>
        <w:widowControl w:val="0"/>
        <w:autoSpaceDE w:val="0"/>
        <w:autoSpaceDN w:val="0"/>
        <w:adjustRightInd w:val="0"/>
        <w:spacing w:after="0" w:line="240" w:lineRule="auto"/>
        <w:jc w:val="center"/>
        <w:rPr>
          <w:rFonts w:ascii="Times New Roman" w:hAnsi="Times New Roman"/>
          <w:sz w:val="10"/>
          <w:szCs w:val="10"/>
        </w:rPr>
      </w:pPr>
    </w:p>
    <w:p w:rsidR="00F40150" w:rsidRPr="00BC71C2" w:rsidRDefault="00F40150" w:rsidP="00BC71C2">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BC71C2">
        <w:rPr>
          <w:rFonts w:ascii="Times New Roman" w:hAnsi="Times New Roman"/>
          <w:sz w:val="28"/>
          <w:szCs w:val="28"/>
        </w:rPr>
        <w:t>5. Природно-ресурсный потенциал</w:t>
      </w:r>
    </w:p>
    <w:p w:rsidR="00F40150" w:rsidRPr="00BC71C2" w:rsidRDefault="00F40150" w:rsidP="00684188">
      <w:pPr>
        <w:widowControl w:val="0"/>
        <w:autoSpaceDE w:val="0"/>
        <w:autoSpaceDN w:val="0"/>
        <w:adjustRightInd w:val="0"/>
        <w:spacing w:after="0" w:line="240" w:lineRule="auto"/>
        <w:ind w:firstLine="540"/>
        <w:jc w:val="both"/>
        <w:rPr>
          <w:rFonts w:ascii="Times New Roman" w:hAnsi="Times New Roman"/>
          <w:sz w:val="10"/>
          <w:szCs w:val="10"/>
        </w:rPr>
      </w:pPr>
    </w:p>
    <w:tbl>
      <w:tblPr>
        <w:tblW w:w="9639" w:type="dxa"/>
        <w:tblInd w:w="62" w:type="dxa"/>
        <w:tblLayout w:type="fixed"/>
        <w:tblCellMar>
          <w:top w:w="75" w:type="dxa"/>
          <w:left w:w="0" w:type="dxa"/>
          <w:bottom w:w="75" w:type="dxa"/>
          <w:right w:w="0" w:type="dxa"/>
        </w:tblCellMar>
        <w:tblLook w:val="0000"/>
      </w:tblPr>
      <w:tblGrid>
        <w:gridCol w:w="4111"/>
        <w:gridCol w:w="1418"/>
        <w:gridCol w:w="1559"/>
        <w:gridCol w:w="1276"/>
        <w:gridCol w:w="1275"/>
      </w:tblGrid>
      <w:tr w:rsidR="00F40150" w:rsidRPr="00F4477C" w:rsidTr="00BC71C2">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rPr>
            </w:pPr>
            <w:r w:rsidRPr="00F4477C">
              <w:rPr>
                <w:rFonts w:ascii="Times New Roman" w:hAnsi="Times New Roman"/>
              </w:rPr>
              <w:t>А. Полезные ископаемые</w:t>
            </w:r>
          </w:p>
        </w:tc>
        <w:tc>
          <w:tcPr>
            <w:tcW w:w="2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Балансовые запасы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Забалансовые запасы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r>
      <w:tr w:rsidR="00F40150" w:rsidRPr="00F4477C" w:rsidTr="00DA025B">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Бокситы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F4467">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Горючие сланцы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D32591"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Стекольное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Фосфориты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Цементное сырье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Флюсовые известняки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Формовочный песок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Карбонатные породы для обжига на известь (известняк, доломит)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Валунно-гравийно-песчаный материал</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Песок строительный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Кирпично-черепичные глины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Облицовочный камень</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Торф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1650 тонн</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DA025B">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Сапропель (тыс.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CF4467">
            <w:pPr>
              <w:jc w:val="cente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8F4491" w:rsidRDefault="00F40150"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(гектаров)</w:t>
      </w:r>
    </w:p>
    <w:tbl>
      <w:tblPr>
        <w:tblW w:w="9639" w:type="dxa"/>
        <w:tblInd w:w="62" w:type="dxa"/>
        <w:tblLayout w:type="fixed"/>
        <w:tblCellMar>
          <w:top w:w="75" w:type="dxa"/>
          <w:left w:w="0" w:type="dxa"/>
          <w:bottom w:w="75" w:type="dxa"/>
          <w:right w:w="0" w:type="dxa"/>
        </w:tblCellMar>
        <w:tblLook w:val="0000"/>
      </w:tblPr>
      <w:tblGrid>
        <w:gridCol w:w="4678"/>
        <w:gridCol w:w="851"/>
        <w:gridCol w:w="850"/>
        <w:gridCol w:w="709"/>
        <w:gridCol w:w="709"/>
        <w:gridCol w:w="1134"/>
        <w:gridCol w:w="708"/>
      </w:tblGrid>
      <w:tr w:rsidR="00F40150" w:rsidRPr="00F4477C" w:rsidTr="00505FD1">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0"/>
                <w:szCs w:val="20"/>
              </w:rPr>
            </w:pPr>
            <w:bookmarkStart w:id="15" w:name="Par943"/>
            <w:bookmarkEnd w:id="15"/>
            <w:r w:rsidRPr="00F4477C">
              <w:rPr>
                <w:rFonts w:ascii="Times New Roman" w:hAnsi="Times New Roman"/>
                <w:sz w:val="20"/>
                <w:szCs w:val="20"/>
              </w:rPr>
              <w:t>Б. Земельные ресурсы</w:t>
            </w:r>
          </w:p>
        </w:tc>
        <w:tc>
          <w:tcPr>
            <w:tcW w:w="24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отчетного года</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F40150" w:rsidRPr="00F4477C" w:rsidTr="00505FD1">
        <w:trPr>
          <w:trHeight w:val="42"/>
        </w:trPr>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right"/>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 сельхоз-угодья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из них пашни</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в том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числе сельхоз-угодья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из них пашни</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Земли в границах муниципального образования общей площадью</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6930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земли: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pageBreakBefore/>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находящиеся в собственности юридических лиц</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находящиеся в собственности физических лиц</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Земли сельскохозяйственного назначения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Земли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 земли городских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территориальные зоны: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застройки (жилой, общественно-деловой, производственной)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инженерной и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рекреации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земли, занятые городскими лесами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 земли сельских населенных пунктов – 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территориальные зоны: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застройки (жилой, общественно-деловой, производственной)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инженерной и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рекреации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A0C1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земли, занятые городскими лесами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Земли особо охраняемых территорий и объектов</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05FD1">
            <w:pPr>
              <w:pageBreakBefore/>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C71C2">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Земли лесного фонда: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данным государственного лесного реестра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5182,3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данным Федеральной службы государственной регистрации, кадастра и картографии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5174,1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Земли водного фонда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Земли запаса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505FD1">
        <w:trPr>
          <w:trHeight w:val="884"/>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05FD1">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7</w:t>
            </w:r>
            <w:r w:rsidRPr="00F4477C">
              <w:t xml:space="preserve">. </w:t>
            </w:r>
            <w:hyperlink r:id="rId15" w:history="1">
              <w:r w:rsidRPr="00F4477C">
                <w:rPr>
                  <w:rFonts w:ascii="Times New Roman" w:hAnsi="Times New Roman"/>
                  <w:sz w:val="24"/>
                  <w:szCs w:val="24"/>
                </w:rPr>
                <w:t>Земли</w:t>
              </w:r>
            </w:hyperlink>
            <w:r w:rsidRPr="00F4477C">
              <w:rPr>
                <w:rFonts w:ascii="Times New Roman" w:hAnsi="Times New Roman"/>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4678"/>
        <w:gridCol w:w="1701"/>
        <w:gridCol w:w="1418"/>
        <w:gridCol w:w="1842"/>
      </w:tblGrid>
      <w:tr w:rsidR="00F40150" w:rsidRPr="00F4477C" w:rsidTr="00505F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0"/>
                <w:szCs w:val="20"/>
              </w:rPr>
            </w:pPr>
            <w:bookmarkStart w:id="16" w:name="Par1212"/>
            <w:bookmarkEnd w:id="16"/>
            <w:r w:rsidRPr="00F4477C">
              <w:rPr>
                <w:rFonts w:ascii="Times New Roman" w:hAnsi="Times New Roman"/>
                <w:sz w:val="20"/>
                <w:szCs w:val="20"/>
              </w:rPr>
              <w:t>В. Лесные ресурсы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 1 января отчетного года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 1 января текущего года</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Защитные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Pr>
                <w:rFonts w:ascii="Times New Roman" w:hAnsi="Times New Roman"/>
              </w:rPr>
              <w:t>690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Эксплуатационные леса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Общий запас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Pr>
                <w:rFonts w:ascii="Times New Roman" w:hAnsi="Times New Roman"/>
              </w:rPr>
              <w:t>247,3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rPr>
            </w:pPr>
            <w:r w:rsidRPr="00F4477C">
              <w:rPr>
                <w:rFonts w:ascii="Times New Roman" w:hAnsi="Times New Roman"/>
              </w:rPr>
              <w:t>Расчетная лесосека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Pr>
                <w:rFonts w:ascii="Times New Roman" w:hAnsi="Times New Roman"/>
              </w:rPr>
              <w:t>600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4678"/>
        <w:gridCol w:w="2268"/>
        <w:gridCol w:w="2693"/>
      </w:tblGrid>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sz w:val="24"/>
                <w:szCs w:val="24"/>
              </w:rPr>
            </w:pPr>
            <w:bookmarkStart w:id="17" w:name="Par1234"/>
            <w:bookmarkEnd w:id="17"/>
            <w:r w:rsidRPr="00F4477C">
              <w:rPr>
                <w:rFonts w:ascii="Times New Roman" w:hAnsi="Times New Roman"/>
                <w:sz w:val="24"/>
                <w:szCs w:val="24"/>
              </w:rPr>
              <w:t>Г. Водные ресурсы</w:t>
            </w:r>
          </w:p>
        </w:tc>
        <w:tc>
          <w:tcPr>
            <w:tcW w:w="4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Расход воды (тыс. куб. м в сутки)</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Поверхностные источники (наименования)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средний многолетний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средний за отчетный год</w:t>
            </w:r>
          </w:p>
        </w:tc>
      </w:tr>
      <w:tr w:rsidR="00F40150" w:rsidRPr="00F4477C" w:rsidTr="00505FD1">
        <w:trPr>
          <w:trHeight w:val="18"/>
        </w:trPr>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4678"/>
        <w:gridCol w:w="2268"/>
        <w:gridCol w:w="2693"/>
      </w:tblGrid>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За отчетный год</w:t>
            </w: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Забор водных ресурсов из поверхностных водных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Сброс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Балансовые запасы подземных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Забор водных ресурсов из подземных водных объектов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387"/>
        <w:gridCol w:w="1417"/>
        <w:gridCol w:w="1418"/>
        <w:gridCol w:w="1417"/>
      </w:tblGrid>
      <w:tr w:rsidR="00F40150" w:rsidRPr="00F4477C" w:rsidTr="00505FD1">
        <w:trPr>
          <w:trHeight w:val="834"/>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outlineLvl w:val="2"/>
              <w:rPr>
                <w:rFonts w:ascii="Times New Roman" w:hAnsi="Times New Roman"/>
              </w:rPr>
            </w:pPr>
            <w:bookmarkStart w:id="18" w:name="Par1265"/>
            <w:bookmarkEnd w:id="18"/>
            <w:r w:rsidRPr="00F4477C">
              <w:rPr>
                <w:rFonts w:ascii="Times New Roman" w:hAnsi="Times New Roman"/>
              </w:rPr>
              <w:t>Д. Отходы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объектов размещения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объекты размещения отходов, эксплуатирующие организации которых имеют лицензию на осуществление деятельности по сбору, использованию, обезвреживанию, транспортировке, размещению отходов </w:t>
            </w:r>
          </w:p>
          <w:p w:rsidR="00F40150" w:rsidRPr="00F4477C" w:rsidRDefault="00F40150"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I – IV класса опасности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размещения иловых осадков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размещения технологических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навозо- и пометохранилища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размещения бытовых и отдельных видов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Несанкционированные объекты размещения бытовых и промышленных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размещаемых отходов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промышленных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твердых бытовых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05FD1">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отходов – осадков очистных сооружений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DA025B"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505FD1"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r w:rsidRPr="00505FD1">
        <w:rPr>
          <w:rFonts w:ascii="Times New Roman" w:hAnsi="Times New Roman"/>
          <w:sz w:val="28"/>
          <w:szCs w:val="28"/>
        </w:rPr>
        <w:t>6. Экономика (по крупным и средним организациям)</w:t>
      </w:r>
    </w:p>
    <w:p w:rsidR="00F40150" w:rsidRPr="00DA025B"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tblPr>
      <w:tblGrid>
        <w:gridCol w:w="5387"/>
        <w:gridCol w:w="1984"/>
        <w:gridCol w:w="2268"/>
      </w:tblGrid>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Процент к уровню предыдущего года</w:t>
            </w:r>
          </w:p>
        </w:tc>
      </w:tr>
      <w:tr w:rsidR="00F40150" w:rsidRPr="00F4477C" w:rsidTr="00DA025B">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DA025B">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05FD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отгруженных товаров собственного производства, выполненных работ и услуг – всего,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DA025B">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в том числе по видам экономической деятельности: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DA025B">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добывающие производства,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Default="00F40150"/>
    <w:tbl>
      <w:tblPr>
        <w:tblW w:w="9639" w:type="dxa"/>
        <w:tblInd w:w="62" w:type="dxa"/>
        <w:tblLayout w:type="fixed"/>
        <w:tblCellMar>
          <w:top w:w="75" w:type="dxa"/>
          <w:left w:w="0" w:type="dxa"/>
          <w:bottom w:w="75" w:type="dxa"/>
          <w:right w:w="0" w:type="dxa"/>
        </w:tblCellMar>
        <w:tblLook w:val="0000"/>
      </w:tblPr>
      <w:tblGrid>
        <w:gridCol w:w="5387"/>
        <w:gridCol w:w="1984"/>
        <w:gridCol w:w="2268"/>
      </w:tblGrid>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DA025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обрабатывающие производства,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производство и распределение электроэнергии, газа и воды,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сельское хозяйство, охота и лесное хозяйство,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строительство,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транспорт и связь – всего,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транспорт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Ввод в действие жилых домов – общей (полезной) площади, тыс. кв. 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Инвестиции в основной капитал,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Оборот розничной торговли,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Сальдированный финансовый результат деятельности организаций, млн.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Среднемесячная номинальная начисленная заработная плата одного работника, руб.</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52466E"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r w:rsidRPr="0052466E">
        <w:rPr>
          <w:rFonts w:ascii="Times New Roman" w:hAnsi="Times New Roman"/>
          <w:sz w:val="28"/>
          <w:szCs w:val="28"/>
        </w:rPr>
        <w:t>7. Средства бюджета муниципального образования</w:t>
      </w:r>
    </w:p>
    <w:p w:rsidR="00F40150" w:rsidRPr="0052466E" w:rsidRDefault="00F40150" w:rsidP="00684188">
      <w:pPr>
        <w:widowControl w:val="0"/>
        <w:autoSpaceDE w:val="0"/>
        <w:autoSpaceDN w:val="0"/>
        <w:adjustRightInd w:val="0"/>
        <w:spacing w:after="0" w:line="240" w:lineRule="auto"/>
        <w:jc w:val="center"/>
        <w:rPr>
          <w:rFonts w:ascii="Times New Roman" w:hAnsi="Times New Roman"/>
          <w:sz w:val="16"/>
          <w:szCs w:val="16"/>
        </w:rPr>
      </w:pPr>
    </w:p>
    <w:p w:rsidR="00F40150" w:rsidRPr="0052466E" w:rsidRDefault="00F40150" w:rsidP="00684188">
      <w:pPr>
        <w:widowControl w:val="0"/>
        <w:autoSpaceDE w:val="0"/>
        <w:autoSpaceDN w:val="0"/>
        <w:adjustRightInd w:val="0"/>
        <w:spacing w:after="0" w:line="240" w:lineRule="auto"/>
        <w:jc w:val="center"/>
        <w:outlineLvl w:val="2"/>
        <w:rPr>
          <w:rFonts w:ascii="Times New Roman" w:hAnsi="Times New Roman"/>
          <w:sz w:val="28"/>
          <w:szCs w:val="28"/>
        </w:rPr>
      </w:pPr>
      <w:bookmarkStart w:id="19" w:name="Par1383"/>
      <w:bookmarkEnd w:id="19"/>
      <w:r w:rsidRPr="0052466E">
        <w:rPr>
          <w:rFonts w:ascii="Times New Roman" w:hAnsi="Times New Roman"/>
          <w:sz w:val="28"/>
          <w:szCs w:val="28"/>
        </w:rPr>
        <w:t>7.1. Доходы</w:t>
      </w:r>
    </w:p>
    <w:p w:rsidR="00F40150" w:rsidRPr="0052466E" w:rsidRDefault="00F40150" w:rsidP="00684188">
      <w:pPr>
        <w:widowControl w:val="0"/>
        <w:autoSpaceDE w:val="0"/>
        <w:autoSpaceDN w:val="0"/>
        <w:adjustRightInd w:val="0"/>
        <w:spacing w:after="0" w:line="240" w:lineRule="auto"/>
        <w:jc w:val="center"/>
        <w:rPr>
          <w:rFonts w:ascii="Times New Roman" w:hAnsi="Times New Roman"/>
          <w:sz w:val="16"/>
          <w:szCs w:val="16"/>
        </w:rPr>
      </w:pPr>
    </w:p>
    <w:p w:rsidR="00F40150" w:rsidRPr="0052466E" w:rsidRDefault="00F40150" w:rsidP="00684188">
      <w:pPr>
        <w:widowControl w:val="0"/>
        <w:autoSpaceDE w:val="0"/>
        <w:autoSpaceDN w:val="0"/>
        <w:adjustRightInd w:val="0"/>
        <w:spacing w:after="0" w:line="240" w:lineRule="auto"/>
        <w:jc w:val="right"/>
        <w:rPr>
          <w:rFonts w:ascii="Times New Roman" w:hAnsi="Times New Roman"/>
        </w:rPr>
      </w:pPr>
      <w:r w:rsidRPr="0052466E">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tblPr>
      <w:tblGrid>
        <w:gridCol w:w="5670"/>
        <w:gridCol w:w="1701"/>
        <w:gridCol w:w="2268"/>
      </w:tblGrid>
      <w:tr w:rsidR="00F40150" w:rsidRPr="00F4477C" w:rsidTr="0052466E">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финансовый год</w:t>
            </w:r>
          </w:p>
        </w:tc>
      </w:tr>
      <w:tr w:rsidR="00F40150" w:rsidRPr="00F4477C" w:rsidTr="0052466E">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исполнено</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8134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8553</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796</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1554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1188</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Налоги на имущество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5740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6564</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2730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1204</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258</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Доходы от оказания платных услуг (работ)и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394</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1960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512</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2337</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12125</w:t>
            </w: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52466E" w:rsidRDefault="00F40150" w:rsidP="00684188">
      <w:pPr>
        <w:widowControl w:val="0"/>
        <w:autoSpaceDE w:val="0"/>
        <w:autoSpaceDN w:val="0"/>
        <w:adjustRightInd w:val="0"/>
        <w:spacing w:after="0" w:line="240" w:lineRule="auto"/>
        <w:jc w:val="center"/>
        <w:outlineLvl w:val="2"/>
        <w:rPr>
          <w:rFonts w:ascii="Times New Roman" w:hAnsi="Times New Roman"/>
          <w:sz w:val="28"/>
          <w:szCs w:val="28"/>
        </w:rPr>
      </w:pPr>
      <w:bookmarkStart w:id="20" w:name="Par1436"/>
      <w:bookmarkEnd w:id="20"/>
      <w:r w:rsidRPr="0052466E">
        <w:rPr>
          <w:rFonts w:ascii="Times New Roman" w:hAnsi="Times New Roman"/>
          <w:sz w:val="28"/>
          <w:szCs w:val="28"/>
        </w:rPr>
        <w:t>7.2. Расходы</w:t>
      </w:r>
    </w:p>
    <w:p w:rsidR="00F40150" w:rsidRPr="008F4491" w:rsidRDefault="00F40150" w:rsidP="00684188">
      <w:pPr>
        <w:widowControl w:val="0"/>
        <w:autoSpaceDE w:val="0"/>
        <w:autoSpaceDN w:val="0"/>
        <w:adjustRightInd w:val="0"/>
        <w:spacing w:after="0" w:line="240" w:lineRule="auto"/>
        <w:jc w:val="right"/>
        <w:rPr>
          <w:rFonts w:ascii="Times New Roman" w:hAnsi="Times New Roman"/>
          <w:sz w:val="24"/>
          <w:szCs w:val="24"/>
        </w:rPr>
      </w:pPr>
      <w:r w:rsidRPr="008F4491">
        <w:rPr>
          <w:rFonts w:ascii="Times New Roman" w:hAnsi="Times New Roman"/>
          <w:sz w:val="24"/>
          <w:szCs w:val="24"/>
        </w:rPr>
        <w:t>(тыс. рублей)</w:t>
      </w:r>
    </w:p>
    <w:tbl>
      <w:tblPr>
        <w:tblW w:w="9639" w:type="dxa"/>
        <w:tblInd w:w="62" w:type="dxa"/>
        <w:tblLayout w:type="fixed"/>
        <w:tblCellMar>
          <w:top w:w="75" w:type="dxa"/>
          <w:left w:w="0" w:type="dxa"/>
          <w:bottom w:w="75" w:type="dxa"/>
          <w:right w:w="0" w:type="dxa"/>
        </w:tblCellMar>
        <w:tblLook w:val="0000"/>
      </w:tblPr>
      <w:tblGrid>
        <w:gridCol w:w="5670"/>
        <w:gridCol w:w="1701"/>
        <w:gridCol w:w="2268"/>
      </w:tblGrid>
      <w:tr w:rsidR="00F40150" w:rsidRPr="00F4477C" w:rsidTr="0052466E">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финансовый год</w:t>
            </w:r>
          </w:p>
        </w:tc>
      </w:tr>
      <w:tr w:rsidR="00F40150" w:rsidRPr="00F4477C" w:rsidTr="0052466E">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исполнено</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5545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4779</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1088</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5977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5153</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Культура, кинематография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Здравоохранение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Межбюджетные трансферты общего характера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Всего расходов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16688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11508</w:t>
            </w: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52466E" w:rsidRDefault="00F40150" w:rsidP="00A33E64">
      <w:pPr>
        <w:pageBreakBefore/>
        <w:widowControl w:val="0"/>
        <w:autoSpaceDE w:val="0"/>
        <w:autoSpaceDN w:val="0"/>
        <w:adjustRightInd w:val="0"/>
        <w:spacing w:after="0" w:line="240" w:lineRule="auto"/>
        <w:jc w:val="center"/>
        <w:rPr>
          <w:rFonts w:ascii="Times New Roman" w:hAnsi="Times New Roman"/>
          <w:sz w:val="28"/>
          <w:szCs w:val="28"/>
        </w:rPr>
      </w:pPr>
      <w:bookmarkStart w:id="21" w:name="Par1486"/>
      <w:bookmarkEnd w:id="21"/>
      <w:r w:rsidRPr="0052466E">
        <w:rPr>
          <w:rFonts w:ascii="Times New Roman" w:hAnsi="Times New Roman"/>
          <w:sz w:val="28"/>
          <w:szCs w:val="28"/>
        </w:rPr>
        <w:t>7.3. Источники финансирования дефицита бюджета</w:t>
      </w:r>
    </w:p>
    <w:p w:rsidR="00F40150" w:rsidRPr="008F4491" w:rsidRDefault="00F40150" w:rsidP="00684188">
      <w:pPr>
        <w:widowControl w:val="0"/>
        <w:autoSpaceDE w:val="0"/>
        <w:autoSpaceDN w:val="0"/>
        <w:adjustRightInd w:val="0"/>
        <w:spacing w:after="0" w:line="240" w:lineRule="auto"/>
        <w:jc w:val="center"/>
        <w:rPr>
          <w:rFonts w:ascii="Times New Roman" w:hAnsi="Times New Roman"/>
          <w:sz w:val="24"/>
          <w:szCs w:val="24"/>
        </w:rPr>
      </w:pPr>
    </w:p>
    <w:p w:rsidR="00F40150" w:rsidRPr="0052466E" w:rsidRDefault="00F40150" w:rsidP="00684188">
      <w:pPr>
        <w:widowControl w:val="0"/>
        <w:autoSpaceDE w:val="0"/>
        <w:autoSpaceDN w:val="0"/>
        <w:adjustRightInd w:val="0"/>
        <w:spacing w:after="0" w:line="240" w:lineRule="auto"/>
        <w:jc w:val="right"/>
        <w:rPr>
          <w:rFonts w:ascii="Times New Roman" w:hAnsi="Times New Roman"/>
        </w:rPr>
      </w:pPr>
      <w:r w:rsidRPr="0052466E">
        <w:rPr>
          <w:rFonts w:ascii="Times New Roman" w:hAnsi="Times New Roman"/>
        </w:rPr>
        <w:t>(тыс. рублей)</w:t>
      </w:r>
    </w:p>
    <w:tbl>
      <w:tblPr>
        <w:tblW w:w="9639" w:type="dxa"/>
        <w:tblInd w:w="62" w:type="dxa"/>
        <w:tblLayout w:type="fixed"/>
        <w:tblCellMar>
          <w:top w:w="75" w:type="dxa"/>
          <w:left w:w="0" w:type="dxa"/>
          <w:bottom w:w="75" w:type="dxa"/>
          <w:right w:w="0" w:type="dxa"/>
        </w:tblCellMar>
        <w:tblLook w:val="0000"/>
      </w:tblPr>
      <w:tblGrid>
        <w:gridCol w:w="5670"/>
        <w:gridCol w:w="1701"/>
        <w:gridCol w:w="2268"/>
      </w:tblGrid>
      <w:tr w:rsidR="00F40150" w:rsidRPr="00F4477C" w:rsidTr="0052466E">
        <w:tc>
          <w:tcPr>
            <w:tcW w:w="5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финансовый год</w:t>
            </w:r>
          </w:p>
        </w:tc>
      </w:tr>
      <w:tr w:rsidR="00F40150" w:rsidRPr="00F4477C" w:rsidTr="0052466E">
        <w:tc>
          <w:tcPr>
            <w:tcW w:w="5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right"/>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утверждено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исполнено</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-617</w:t>
            </w: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Государственные (муниципальные) ценные бумаги, номинальная стоимость которых указана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Кредиты кредитных организаций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-617</w:t>
            </w:r>
          </w:p>
        </w:tc>
      </w:tr>
    </w:tbl>
    <w:p w:rsidR="00F40150" w:rsidRPr="0052466E"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52466E" w:rsidRDefault="00F40150" w:rsidP="00684188">
      <w:pPr>
        <w:widowControl w:val="0"/>
        <w:autoSpaceDE w:val="0"/>
        <w:autoSpaceDN w:val="0"/>
        <w:adjustRightInd w:val="0"/>
        <w:spacing w:after="0" w:line="240" w:lineRule="auto"/>
        <w:jc w:val="center"/>
        <w:outlineLvl w:val="2"/>
        <w:rPr>
          <w:rFonts w:ascii="Times New Roman" w:hAnsi="Times New Roman"/>
          <w:sz w:val="28"/>
          <w:szCs w:val="28"/>
        </w:rPr>
      </w:pPr>
      <w:bookmarkStart w:id="22" w:name="Par1515"/>
      <w:bookmarkEnd w:id="22"/>
      <w:r w:rsidRPr="0052466E">
        <w:rPr>
          <w:rFonts w:ascii="Times New Roman" w:hAnsi="Times New Roman"/>
          <w:sz w:val="28"/>
          <w:szCs w:val="28"/>
        </w:rPr>
        <w:t>7.4. Налоговые льготы, предоставленные предприятиям</w:t>
      </w:r>
    </w:p>
    <w:p w:rsidR="00F40150" w:rsidRPr="0052466E" w:rsidRDefault="00F40150" w:rsidP="00684188">
      <w:pPr>
        <w:widowControl w:val="0"/>
        <w:autoSpaceDE w:val="0"/>
        <w:autoSpaceDN w:val="0"/>
        <w:adjustRightInd w:val="0"/>
        <w:spacing w:after="0" w:line="240" w:lineRule="auto"/>
        <w:jc w:val="center"/>
        <w:rPr>
          <w:rFonts w:ascii="Times New Roman" w:hAnsi="Times New Roman"/>
          <w:sz w:val="28"/>
          <w:szCs w:val="28"/>
        </w:rPr>
      </w:pPr>
      <w:r w:rsidRPr="0052466E">
        <w:rPr>
          <w:rFonts w:ascii="Times New Roman" w:hAnsi="Times New Roman"/>
          <w:sz w:val="28"/>
          <w:szCs w:val="28"/>
        </w:rPr>
        <w:t>и организациям представительным органом муниципального образования</w:t>
      </w:r>
    </w:p>
    <w:p w:rsidR="00F40150" w:rsidRPr="0052466E"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tblPr>
      <w:tblGrid>
        <w:gridCol w:w="3288"/>
        <w:gridCol w:w="2099"/>
        <w:gridCol w:w="2126"/>
        <w:gridCol w:w="2126"/>
      </w:tblGrid>
      <w:tr w:rsidR="00F40150"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Категории плательщиков, которым предоставлены налоговые льготы</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Наименование,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номер и дата решения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Перечень предоставленных льгот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Потери бюджета муниципального образования в отчетном финансовом году (тыс. руб.)</w:t>
            </w:r>
          </w:p>
        </w:tc>
      </w:tr>
      <w:tr w:rsidR="00F40150"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Пенсионеры, мун. учреждения, органы местного самоуправления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 от 19.10.2005г. ( с изменениями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Земельный налог</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308</w:t>
            </w:r>
          </w:p>
        </w:tc>
      </w:tr>
      <w:tr w:rsidR="00F40150"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52466E" w:rsidRDefault="00F40150" w:rsidP="00684188">
      <w:pPr>
        <w:widowControl w:val="0"/>
        <w:autoSpaceDE w:val="0"/>
        <w:autoSpaceDN w:val="0"/>
        <w:adjustRightInd w:val="0"/>
        <w:spacing w:after="0" w:line="240" w:lineRule="auto"/>
        <w:ind w:firstLine="540"/>
        <w:jc w:val="both"/>
        <w:rPr>
          <w:rFonts w:ascii="Times New Roman" w:hAnsi="Times New Roman"/>
          <w:sz w:val="10"/>
          <w:szCs w:val="10"/>
        </w:rPr>
      </w:pPr>
    </w:p>
    <w:p w:rsidR="00F40150" w:rsidRPr="0052466E"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r w:rsidRPr="0052466E">
        <w:rPr>
          <w:rFonts w:ascii="Times New Roman" w:hAnsi="Times New Roman"/>
          <w:sz w:val="28"/>
          <w:szCs w:val="28"/>
        </w:rPr>
        <w:t>8. Характеристика жилищного фонда.</w:t>
      </w:r>
    </w:p>
    <w:p w:rsidR="00F40150" w:rsidRPr="0052466E" w:rsidRDefault="00F40150" w:rsidP="00684188">
      <w:pPr>
        <w:widowControl w:val="0"/>
        <w:autoSpaceDE w:val="0"/>
        <w:autoSpaceDN w:val="0"/>
        <w:adjustRightInd w:val="0"/>
        <w:spacing w:after="0" w:line="240" w:lineRule="auto"/>
        <w:jc w:val="center"/>
        <w:rPr>
          <w:rFonts w:ascii="Times New Roman" w:hAnsi="Times New Roman"/>
          <w:sz w:val="28"/>
          <w:szCs w:val="28"/>
        </w:rPr>
      </w:pPr>
      <w:r w:rsidRPr="0052466E">
        <w:rPr>
          <w:rFonts w:ascii="Times New Roman" w:hAnsi="Times New Roman"/>
          <w:sz w:val="28"/>
          <w:szCs w:val="28"/>
        </w:rPr>
        <w:t>Уровень нуждаемости в жилье и степень жилищного обеспечения граждан</w:t>
      </w:r>
    </w:p>
    <w:p w:rsidR="00F40150" w:rsidRPr="0052466E" w:rsidRDefault="00F40150" w:rsidP="00684188">
      <w:pPr>
        <w:widowControl w:val="0"/>
        <w:autoSpaceDE w:val="0"/>
        <w:autoSpaceDN w:val="0"/>
        <w:adjustRightInd w:val="0"/>
        <w:spacing w:after="0" w:line="240" w:lineRule="auto"/>
        <w:ind w:firstLine="540"/>
        <w:jc w:val="both"/>
        <w:rPr>
          <w:rFonts w:ascii="Times New Roman" w:hAnsi="Times New Roman"/>
          <w:sz w:val="10"/>
          <w:szCs w:val="10"/>
        </w:rPr>
      </w:pPr>
    </w:p>
    <w:tbl>
      <w:tblPr>
        <w:tblW w:w="9639" w:type="dxa"/>
        <w:tblInd w:w="62" w:type="dxa"/>
        <w:tblLayout w:type="fixed"/>
        <w:tblCellMar>
          <w:top w:w="75" w:type="dxa"/>
          <w:left w:w="0" w:type="dxa"/>
          <w:bottom w:w="75" w:type="dxa"/>
          <w:right w:w="0" w:type="dxa"/>
        </w:tblCellMar>
        <w:tblLook w:val="0000"/>
      </w:tblPr>
      <w:tblGrid>
        <w:gridCol w:w="4962"/>
        <w:gridCol w:w="1417"/>
        <w:gridCol w:w="1559"/>
        <w:gridCol w:w="1701"/>
      </w:tblGrid>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Единица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измерения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68,6</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 (индивидуально-определенные здания)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r>
      <w:tr w:rsidR="00F40150" w:rsidRPr="00F4477C" w:rsidTr="0052466E">
        <w:trPr>
          <w:trHeight w:val="20"/>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оборудовано лифтами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лифтов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требующих замены и модернизации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формам собственности: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B0A2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1.1. Государственный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государственного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2466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1.1.1. Собственность Российской Федерации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B0A2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B0A2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1.1.2. Собственность Ленинградской области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Муниципальный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помещения маневренного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Частный жилищный фонд – 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67,8</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A33E64">
        <w:trPr>
          <w:trHeight w:val="20"/>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F40150" w:rsidRPr="00F4477C" w:rsidTr="00A33E64">
        <w:trPr>
          <w:trHeight w:val="20"/>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частного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1.3.1. Квартиры в МКД, находящиеся в собственности граждан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их 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1.3.2. 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1168</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их 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1.3.3. Жилищные, жилищно-строительные кооперативы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МКД в составе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 МКД в составе ЖК, ЖСК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1.3.4. Товарищества собственников жилья (ТСЖ) в многоквартирных домах: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МКД в составе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 МКД в составе ТСЖ</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1.3.5. Жилищный фонд в собственности юридических лиц: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жилые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многоквартирные дома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квартиры в МКД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Средняя обеспеченность одного жителя общей площадью жилья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Количество граждан, состоящих на учете нуждающихся в улучшении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Уровень износа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Площадь жилищного фонда, обеспеченного основными системами инженерного обеспечения: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городской местности: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отопления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канализации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сельской местности: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отопления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канализации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Аварийный жилищный фонд: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квартир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семей, проживающих в нем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Ветхий жилищный фонд: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домов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площадь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квартир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число семей, проживающих в нем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Квартиры коммунального заселения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 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A33E6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Уровень износа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холодного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горячего водоснабжения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теплоснабжения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водоотведения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газоснабжения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электроснабжения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Общий объем инвестиций в модернизацию коммунальной инфраструктуры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частные инвестиции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52466E">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Количество концессионных соглашений в коммунальном комплексе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845260"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23" w:name="Par1991"/>
      <w:bookmarkEnd w:id="23"/>
      <w:r w:rsidRPr="00845260">
        <w:rPr>
          <w:rFonts w:ascii="Times New Roman" w:hAnsi="Times New Roman"/>
          <w:sz w:val="28"/>
          <w:szCs w:val="28"/>
        </w:rPr>
        <w:t>9. Образование</w:t>
      </w:r>
    </w:p>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3544"/>
        <w:gridCol w:w="1559"/>
        <w:gridCol w:w="709"/>
        <w:gridCol w:w="709"/>
        <w:gridCol w:w="850"/>
        <w:gridCol w:w="709"/>
        <w:gridCol w:w="709"/>
        <w:gridCol w:w="850"/>
      </w:tblGrid>
      <w:tr w:rsidR="00F40150" w:rsidRPr="00F4477C" w:rsidTr="00845260">
        <w:trPr>
          <w:trHeight w:val="20"/>
        </w:trPr>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отчетного года</w:t>
            </w: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F40150" w:rsidRPr="00F4477C" w:rsidTr="00845260">
        <w:trPr>
          <w:trHeight w:val="54"/>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w:t>
            </w: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город-ские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сель-</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ские</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город-ские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сель-</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ские</w:t>
            </w: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8</w:t>
            </w: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bookmarkStart w:id="24" w:name="Par2013"/>
            <w:bookmarkEnd w:id="24"/>
            <w:r w:rsidRPr="00F4477C">
              <w:rPr>
                <w:rFonts w:ascii="Times New Roman" w:hAnsi="Times New Roman"/>
                <w:sz w:val="24"/>
                <w:szCs w:val="24"/>
              </w:rPr>
              <w:t>1. 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DA025B">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r w:rsidRPr="00F4477C">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A3714">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1.3.1. Индивидуальные предприниматели, реализующие основную образовательную программу дошкольного образованияи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1.3.2. Индивидуальные предприниматели,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1.3.3. Иные формы (ООО, АНО, семейные группы), реализующие основную образовательную программу дошкольного образования и предоставляющие услуги по присмотру и уходу за детьми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1.3.4. Иные формы (ООО, АНО, семейные группы), предоставляющие только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A3714">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rPr>
                <w:rFonts w:ascii="Times New Roman" w:hAnsi="Times New Roman"/>
                <w:sz w:val="24"/>
                <w:szCs w:val="24"/>
              </w:rPr>
            </w:pPr>
            <w:bookmarkStart w:id="25" w:name="Par2257"/>
            <w:bookmarkEnd w:id="25"/>
            <w:r w:rsidRPr="00F4477C">
              <w:rPr>
                <w:rFonts w:ascii="Times New Roman" w:hAnsi="Times New Roman"/>
                <w:sz w:val="24"/>
                <w:szCs w:val="24"/>
              </w:rPr>
              <w:t xml:space="preserve">* из </w:t>
            </w:r>
            <w:hyperlink w:anchor="Par2013" w:history="1">
              <w:r w:rsidRPr="00F4477C">
                <w:rPr>
                  <w:rFonts w:ascii="Times New Roman" w:hAnsi="Times New Roman"/>
                  <w:sz w:val="24"/>
                  <w:szCs w:val="24"/>
                </w:rPr>
                <w:t>пункта 1</w:t>
              </w:r>
            </w:hyperlink>
            <w:r w:rsidRPr="00F4477C">
              <w:rPr>
                <w:rFonts w:ascii="Times New Roman" w:hAnsi="Times New Roman"/>
                <w:sz w:val="24"/>
                <w:szCs w:val="24"/>
              </w:rPr>
              <w:t xml:space="preserve"> (в том числе в образовательных организациях, реализующих основную образовательную программу дошкольного образования и(или) предоставляющих услуги по присмотру и уходу за детьми дошкольного возраста)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trike/>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 из </w:t>
            </w:r>
            <w:hyperlink w:anchor="Par2013" w:history="1">
              <w:r w:rsidRPr="00F4477C">
                <w:rPr>
                  <w:rFonts w:ascii="Times New Roman" w:hAnsi="Times New Roman"/>
                  <w:sz w:val="24"/>
                  <w:szCs w:val="24"/>
                </w:rPr>
                <w:t>пункта 1</w:t>
              </w:r>
            </w:hyperlink>
            <w:r w:rsidRPr="00F4477C">
              <w:rPr>
                <w:rFonts w:ascii="Times New Roman" w:hAnsi="Times New Roman"/>
                <w:sz w:val="24"/>
                <w:szCs w:val="24"/>
              </w:rPr>
              <w:t xml:space="preserve"> (в том числе образовательные организации для детей дошкольного и младшего школьного возраста (школа-детский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trike/>
                <w:sz w:val="24"/>
                <w:szCs w:val="24"/>
              </w:rPr>
            </w:pPr>
            <w:r w:rsidRPr="00F4477C">
              <w:rPr>
                <w:rFonts w:ascii="Times New Roman" w:hAnsi="Times New Roman"/>
                <w:sz w:val="24"/>
                <w:szCs w:val="24"/>
              </w:rPr>
              <w:t>количество воспитан-ников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bookmarkStart w:id="26" w:name="Par2295"/>
            <w:bookmarkEnd w:id="26"/>
            <w:r w:rsidRPr="00F4477C">
              <w:rPr>
                <w:rFonts w:ascii="Times New Roman" w:hAnsi="Times New Roman"/>
                <w:sz w:val="24"/>
                <w:szCs w:val="24"/>
              </w:rPr>
              <w:t>2. Общеобразовательные организации (включая школы-интернаты) без организаций, осуществляющих обучение по адаптированным программам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146173">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ед. </w:t>
            </w:r>
            <w:r w:rsidRPr="00F4477C">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F40150" w:rsidRPr="00F4477C" w:rsidTr="006F13A7">
        <w:trPr>
          <w:trHeight w:val="93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146173">
            <w:pPr>
              <w:widowControl w:val="0"/>
              <w:autoSpaceDE w:val="0"/>
              <w:autoSpaceDN w:val="0"/>
              <w:adjustRightInd w:val="0"/>
              <w:spacing w:after="0" w:line="240" w:lineRule="auto"/>
              <w:rPr>
                <w:rFonts w:ascii="Times New Roman" w:hAnsi="Times New Roman"/>
                <w:sz w:val="24"/>
                <w:szCs w:val="24"/>
              </w:rPr>
            </w:pPr>
            <w:bookmarkStart w:id="27" w:name="Par2443"/>
            <w:bookmarkEnd w:id="27"/>
            <w:r w:rsidRPr="00F4477C">
              <w:rPr>
                <w:rFonts w:ascii="Times New Roman" w:hAnsi="Times New Roman"/>
                <w:sz w:val="24"/>
                <w:szCs w:val="24"/>
              </w:rPr>
              <w:t xml:space="preserve">** из </w:t>
            </w:r>
            <w:hyperlink w:anchor="Par2295" w:history="1">
              <w:r w:rsidRPr="00F4477C">
                <w:rPr>
                  <w:rFonts w:ascii="Times New Roman" w:hAnsi="Times New Roman"/>
                  <w:sz w:val="24"/>
                  <w:szCs w:val="24"/>
                </w:rPr>
                <w:t>пункта 2</w:t>
              </w:r>
            </w:hyperlink>
            <w:r w:rsidRPr="00F4477C">
              <w:rPr>
                <w:rFonts w:ascii="Times New Roman" w:hAnsi="Times New Roman"/>
                <w:sz w:val="24"/>
                <w:szCs w:val="24"/>
              </w:rPr>
              <w:t xml:space="preserve"> (общеобразо-вательные организации, реализующие основную образовательную программу дошкольного образования (без школ-детских садов)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 из </w:t>
            </w:r>
            <w:hyperlink w:anchor="Par2295" w:history="1">
              <w:r w:rsidRPr="00F4477C">
                <w:rPr>
                  <w:rFonts w:ascii="Times New Roman" w:hAnsi="Times New Roman"/>
                  <w:sz w:val="24"/>
                  <w:szCs w:val="24"/>
                </w:rPr>
                <w:t>пункта 2</w:t>
              </w:r>
            </w:hyperlink>
            <w:r w:rsidRPr="00F4477C">
              <w:rPr>
                <w:rFonts w:ascii="Times New Roman" w:hAnsi="Times New Roman"/>
                <w:sz w:val="24"/>
                <w:szCs w:val="24"/>
              </w:rPr>
              <w:t xml:space="preserve"> (образовательные организации для детей дошкольного и младшего школьного возраста (школа- детский сад)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Численность учителей в муниципальных дневных общеобразовательных организациях на начало учебного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Общеобразовательные организации (включая школы-интернаты), реализующие адаптированные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Общеобразовательные организации для обучающихся с девиантным поведением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rPr>
                <w:rFonts w:ascii="Times New Roman" w:hAnsi="Times New Roman"/>
                <w:sz w:val="24"/>
                <w:szCs w:val="24"/>
              </w:rPr>
            </w:pPr>
            <w:bookmarkStart w:id="28" w:name="Par2579"/>
            <w:bookmarkEnd w:id="28"/>
            <w:r w:rsidRPr="00F4477C">
              <w:rPr>
                <w:rFonts w:ascii="Times New Roman" w:hAnsi="Times New Roman"/>
                <w:sz w:val="24"/>
                <w:szCs w:val="24"/>
              </w:rPr>
              <w:t xml:space="preserve">6. Образовательные организации для детей-сирот и детей, оставшихся без попечения родителей </w:t>
            </w:r>
            <w:hyperlink w:anchor="Par2653" w:history="1">
              <w:r w:rsidRPr="00F4477C">
                <w:rPr>
                  <w:rFonts w:ascii="Times New Roman" w:hAnsi="Times New Roman"/>
                  <w:sz w:val="24"/>
                  <w:szCs w:val="24"/>
                </w:rPr>
                <w: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w:t>
            </w:r>
            <w:r w:rsidRPr="00F4477C">
              <w:rPr>
                <w:rFonts w:ascii="Times New Roman" w:hAnsi="Times New Roman"/>
                <w:sz w:val="24"/>
                <w:szCs w:val="24"/>
                <w:lang w:val="en-US"/>
              </w:rPr>
              <w:t>-</w:t>
            </w:r>
            <w:r w:rsidRPr="00F4477C">
              <w:rPr>
                <w:rFonts w:ascii="Times New Roman" w:hAnsi="Times New Roman"/>
                <w:sz w:val="24"/>
                <w:szCs w:val="24"/>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025D1">
        <w:trPr>
          <w:trHeight w:val="28"/>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w:t>
            </w:r>
            <w:r w:rsidRPr="00F4477C">
              <w:rPr>
                <w:rFonts w:ascii="Times New Roman" w:hAnsi="Times New Roman"/>
                <w:sz w:val="24"/>
                <w:szCs w:val="24"/>
                <w:lang w:val="en-US"/>
              </w:rPr>
              <w:t>-</w:t>
            </w:r>
            <w:r w:rsidRPr="00F4477C">
              <w:rPr>
                <w:rFonts w:ascii="Times New Roman" w:hAnsi="Times New Roman"/>
                <w:sz w:val="24"/>
                <w:szCs w:val="24"/>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C02A9D">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025D1">
        <w:trPr>
          <w:trHeight w:val="20"/>
        </w:trPr>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w:t>
            </w:r>
            <w:r w:rsidRPr="00F4477C">
              <w:rPr>
                <w:rFonts w:ascii="Times New Roman" w:hAnsi="Times New Roman"/>
                <w:sz w:val="24"/>
                <w:szCs w:val="24"/>
                <w:lang w:val="en-US"/>
              </w:rPr>
              <w:t>-</w:t>
            </w:r>
            <w:r w:rsidRPr="00F4477C">
              <w:rPr>
                <w:rFonts w:ascii="Times New Roman" w:hAnsi="Times New Roman"/>
                <w:sz w:val="24"/>
                <w:szCs w:val="24"/>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bookmarkStart w:id="29" w:name="Par2653"/>
            <w:bookmarkEnd w:id="29"/>
            <w:r w:rsidRPr="00F4477C">
              <w:rPr>
                <w:rFonts w:ascii="Times New Roman" w:hAnsi="Times New Roman"/>
                <w:sz w:val="24"/>
                <w:szCs w:val="24"/>
              </w:rPr>
              <w:t xml:space="preserve">*** из </w:t>
            </w:r>
            <w:hyperlink w:anchor="Par2579" w:history="1">
              <w:r w:rsidRPr="00F4477C">
                <w:rPr>
                  <w:rFonts w:ascii="Times New Roman" w:hAnsi="Times New Roman"/>
                  <w:sz w:val="24"/>
                  <w:szCs w:val="24"/>
                </w:rPr>
                <w:t>пункта 6</w:t>
              </w:r>
            </w:hyperlink>
            <w:r w:rsidRPr="00F4477C">
              <w:rPr>
                <w:rFonts w:ascii="Times New Roman" w:hAnsi="Times New Roman"/>
                <w:sz w:val="24"/>
                <w:szCs w:val="24"/>
              </w:rPr>
              <w:t xml:space="preserve"> (общеобразовательные организации для детей-сирот и детей, оставшихся без попечения родителей, реализующие образовательные программы)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воспитан</w:t>
            </w:r>
            <w:r w:rsidRPr="00F4477C">
              <w:rPr>
                <w:rFonts w:ascii="Times New Roman" w:hAnsi="Times New Roman"/>
                <w:sz w:val="24"/>
                <w:szCs w:val="24"/>
                <w:lang w:val="en-US"/>
              </w:rPr>
              <w:t>-</w:t>
            </w:r>
            <w:r w:rsidRPr="00F4477C">
              <w:rPr>
                <w:rFonts w:ascii="Times New Roman" w:hAnsi="Times New Roman"/>
                <w:sz w:val="24"/>
                <w:szCs w:val="24"/>
              </w:rPr>
              <w:t>ников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Удельный вес обучающихся в дневных образовательных организациях, занимающихся во вторую смену, от общего числа обучающихся в дневных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025D1">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Организации дополнительного образования (внешкольные)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025D1">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учащихся</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Профессиональные организации, реализующие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9.2.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9.2.1. 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9.2.2.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9.3.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9.4. Филиалы организаций, реализующих программы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9.4.1.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pageBreakBefore/>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lang w:val="en-US"/>
              </w:rPr>
            </w:pPr>
            <w:r w:rsidRPr="00F4477C">
              <w:rPr>
                <w:rFonts w:ascii="Times New Roman" w:hAnsi="Times New Roman"/>
                <w:lang w:val="en-US"/>
              </w:rPr>
              <w:t>8</w:t>
            </w: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9.4.2.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F2294A">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Образовательные организации, реализующие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 xml:space="preserve">10.1.1. Федерального </w:t>
            </w:r>
          </w:p>
          <w:p w:rsidR="00F40150" w:rsidRPr="00F4477C" w:rsidRDefault="00F40150" w:rsidP="00277F37">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10.1.2. 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5A4219">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10.3. Филиалы организаций, реализующих программы высшего образования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10.3.1. 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8</w:t>
            </w:r>
          </w:p>
        </w:tc>
      </w:tr>
      <w:tr w:rsidR="00F40150" w:rsidRPr="00F4477C" w:rsidTr="00845260">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областного подчинения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10.3.2.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845260">
        <w:tc>
          <w:tcPr>
            <w:tcW w:w="35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количество студентов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277F37"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30" w:name="Par3366"/>
      <w:bookmarkEnd w:id="30"/>
      <w:r w:rsidRPr="00277F37">
        <w:rPr>
          <w:rFonts w:ascii="Times New Roman" w:hAnsi="Times New Roman"/>
          <w:sz w:val="28"/>
          <w:szCs w:val="28"/>
        </w:rPr>
        <w:t>10. Здравоохранение</w:t>
      </w:r>
    </w:p>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4111"/>
        <w:gridCol w:w="1418"/>
        <w:gridCol w:w="1275"/>
        <w:gridCol w:w="993"/>
        <w:gridCol w:w="992"/>
        <w:gridCol w:w="850"/>
      </w:tblGrid>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отчетного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город-</w:t>
            </w:r>
          </w:p>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ские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сель-</w:t>
            </w:r>
          </w:p>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город-</w:t>
            </w:r>
          </w:p>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сель-ские</w:t>
            </w: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Число объектов здравоохранения (юридические лица)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Государственные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6E5C0A">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277F37">
        <w:trPr>
          <w:trHeight w:val="28"/>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277F37">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277F37">
        <w:trPr>
          <w:trHeight w:val="28"/>
        </w:trPr>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Федеральные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rPr>
          <w:trHeight w:val="20"/>
        </w:trPr>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Негосударственные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больничные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поликлинические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стоматологические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посещений в смену</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Количество жилья, выделенного медицинским работникам по договору для служебного найма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 условиях софинансирования из областного бюджета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r w:rsidR="00F40150" w:rsidRPr="00F4477C" w:rsidTr="00277F37">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за счет бюджета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E50FE0" w:rsidRDefault="00F40150" w:rsidP="00E50FE0">
      <w:pPr>
        <w:pageBreakBefore/>
        <w:widowControl w:val="0"/>
        <w:autoSpaceDE w:val="0"/>
        <w:autoSpaceDN w:val="0"/>
        <w:adjustRightInd w:val="0"/>
        <w:spacing w:after="0" w:line="240" w:lineRule="auto"/>
        <w:jc w:val="center"/>
        <w:outlineLvl w:val="1"/>
        <w:rPr>
          <w:rFonts w:ascii="Times New Roman" w:hAnsi="Times New Roman"/>
          <w:sz w:val="28"/>
          <w:szCs w:val="28"/>
        </w:rPr>
      </w:pPr>
      <w:bookmarkStart w:id="31" w:name="Par3548"/>
      <w:bookmarkEnd w:id="31"/>
      <w:r w:rsidRPr="00E50FE0">
        <w:rPr>
          <w:rFonts w:ascii="Times New Roman" w:hAnsi="Times New Roman"/>
          <w:sz w:val="28"/>
          <w:szCs w:val="28"/>
        </w:rPr>
        <w:t>11. Социальная защита населения</w:t>
      </w:r>
    </w:p>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4111"/>
        <w:gridCol w:w="1559"/>
        <w:gridCol w:w="1134"/>
        <w:gridCol w:w="993"/>
        <w:gridCol w:w="850"/>
        <w:gridCol w:w="992"/>
      </w:tblGrid>
      <w:tr w:rsidR="00F40150"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xml:space="preserve">На 1 января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отчетного года</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F40150"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город-</w:t>
            </w:r>
          </w:p>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ские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сель-ские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город-ские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сель-ские</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r>
      <w:tr w:rsidR="00F40150"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Организации социального обслуживания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Муниципальные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r>
      <w:tr w:rsidR="00F40150" w:rsidRPr="00F4477C" w:rsidTr="00E50FE0">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r>
      <w:tr w:rsidR="00F40150" w:rsidRPr="00F4477C" w:rsidTr="00E50FE0">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Негосударственные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Индивидуальные предприниматели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Средняя обеспеченность местами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 на 10000 населения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Общая численность населения, обслуженного в организациях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детей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пожилых людей и инвалидов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взрослых членов семей, находящихся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Общая численность граждан, получивших срочные социальные услуги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highlight w:val="cyan"/>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Численность граждан, относящихся к отдельным категориям, получающим меры социальной поддержки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E50FE0" w:rsidRDefault="00F40150" w:rsidP="00E50FE0">
      <w:pPr>
        <w:pageBreakBefore/>
        <w:widowControl w:val="0"/>
        <w:autoSpaceDE w:val="0"/>
        <w:autoSpaceDN w:val="0"/>
        <w:adjustRightInd w:val="0"/>
        <w:spacing w:after="0" w:line="240" w:lineRule="auto"/>
        <w:jc w:val="center"/>
        <w:outlineLvl w:val="1"/>
        <w:rPr>
          <w:rFonts w:ascii="Times New Roman" w:hAnsi="Times New Roman"/>
          <w:sz w:val="28"/>
          <w:szCs w:val="28"/>
        </w:rPr>
      </w:pPr>
      <w:bookmarkStart w:id="32" w:name="Par3713"/>
      <w:bookmarkEnd w:id="32"/>
      <w:r w:rsidRPr="00E50FE0">
        <w:rPr>
          <w:rFonts w:ascii="Times New Roman" w:hAnsi="Times New Roman"/>
          <w:sz w:val="28"/>
          <w:szCs w:val="28"/>
        </w:rPr>
        <w:t>12. Культура</w:t>
      </w:r>
    </w:p>
    <w:p w:rsidR="00F40150" w:rsidRPr="00E50FE0" w:rsidRDefault="00F40150" w:rsidP="00684188">
      <w:pPr>
        <w:widowControl w:val="0"/>
        <w:autoSpaceDE w:val="0"/>
        <w:autoSpaceDN w:val="0"/>
        <w:adjustRightInd w:val="0"/>
        <w:spacing w:after="0" w:line="240" w:lineRule="auto"/>
        <w:ind w:firstLine="540"/>
        <w:jc w:val="both"/>
        <w:rPr>
          <w:rFonts w:ascii="Times New Roman" w:hAnsi="Times New Roman"/>
          <w:sz w:val="28"/>
          <w:szCs w:val="28"/>
        </w:rPr>
      </w:pPr>
    </w:p>
    <w:tbl>
      <w:tblPr>
        <w:tblW w:w="9639" w:type="dxa"/>
        <w:tblInd w:w="62" w:type="dxa"/>
        <w:tblLayout w:type="fixed"/>
        <w:tblCellMar>
          <w:top w:w="75" w:type="dxa"/>
          <w:left w:w="0" w:type="dxa"/>
          <w:bottom w:w="75" w:type="dxa"/>
          <w:right w:w="0" w:type="dxa"/>
        </w:tblCellMar>
        <w:tblLook w:val="0000"/>
      </w:tblPr>
      <w:tblGrid>
        <w:gridCol w:w="4111"/>
        <w:gridCol w:w="1276"/>
        <w:gridCol w:w="850"/>
        <w:gridCol w:w="1276"/>
        <w:gridCol w:w="851"/>
        <w:gridCol w:w="1275"/>
      </w:tblGrid>
      <w:tr w:rsidR="00F40150"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F40150"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ind w:firstLine="54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ind w:firstLine="54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в том числе </w:t>
            </w:r>
          </w:p>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 сельской местности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 том числе в сельской местности</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Учреждения культурно-досугового типа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Парки культуры и отдыха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Количество библиотек системы Минкультуры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всего читателей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505</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книжный фонд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млн.экз.</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0,14</w:t>
            </w:r>
          </w:p>
        </w:tc>
      </w:tr>
      <w:tr w:rsidR="00F40150"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Муниципальные детские школы искусств, музыкальные и художественные школы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Муниципальные музеи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Муниципальные памятники истории 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Кинотеатры, кинозалы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Киносеансы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Количество зрителей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E50FE0"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bookmarkStart w:id="33" w:name="Par3830"/>
      <w:bookmarkEnd w:id="33"/>
      <w:r w:rsidRPr="00E50FE0">
        <w:rPr>
          <w:rFonts w:ascii="Times New Roman" w:hAnsi="Times New Roman"/>
          <w:sz w:val="28"/>
          <w:szCs w:val="28"/>
        </w:rPr>
        <w:t>13. Физическая культура и спорт</w:t>
      </w:r>
    </w:p>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4111"/>
        <w:gridCol w:w="1276"/>
        <w:gridCol w:w="992"/>
        <w:gridCol w:w="1134"/>
        <w:gridCol w:w="851"/>
        <w:gridCol w:w="1275"/>
      </w:tblGrid>
      <w:tr w:rsidR="00F40150" w:rsidRPr="00F4477C" w:rsidTr="00E50FE0">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отчетного года</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 1 января текущего года</w:t>
            </w:r>
          </w:p>
        </w:tc>
      </w:tr>
      <w:tr w:rsidR="00F40150" w:rsidRPr="00F4477C" w:rsidTr="00E50FE0">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 том числе сельские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в том числе сельские</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Численность занимающихся физической культурой и спортом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473</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учащихся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Количество штатных работников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Численность инвалидов и лиц с ограниченными возможностями здоровья, занимающихся адаптивной физической культурой и адаптивным спортом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Количество ДЮСШ (СДЮШОР)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них занимающихся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подведомственных: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образования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органам управления в сфере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другим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Количество спортивных сооружений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стадионы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спортивные залы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плавательные бассейны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спортивные площадки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Спортивное мастерство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Присвоено спортивных званий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мастер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мастер спорта международного класса и гроссмейстер России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Подготовлено спортсменов массовых разрядов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кандидат в мастера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спортивный разряд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Финансирование физической культуры и спорта за счет средств муниципального бюджета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проведение спортивных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приобретение спортивного оборудования и инвентаря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E50FE0">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инвестиции на реконструкцию и строительство объектов спорта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E50FE0"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r w:rsidRPr="00E50FE0">
        <w:rPr>
          <w:rFonts w:ascii="Times New Roman" w:hAnsi="Times New Roman"/>
          <w:sz w:val="28"/>
          <w:szCs w:val="28"/>
        </w:rPr>
        <w:t>14. Молодежная политика</w:t>
      </w:r>
    </w:p>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2268"/>
        <w:gridCol w:w="2410"/>
        <w:gridCol w:w="1701"/>
        <w:gridCol w:w="1843"/>
        <w:gridCol w:w="1417"/>
      </w:tblGrid>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отчетного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 1 января текущего года</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Численность молодежи в возрасте 14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E50FE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Число молодых людей, состоящих на учете у нарколога, –  всего (кроме подростков 10 – 14лет), в том числе по поводу: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алкоголизма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F40150" w:rsidRPr="00F4477C" w:rsidTr="00490AC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наркомании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токсикомании</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15 – 17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18 – 19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20 – 30 лет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Число несовершеннолетних, состоящих на учете в ОВД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Количество административных правонарушений и уголовных преступлений, совершенных несовершеннолетними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Число призывников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Число призванных в армию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Общая численность безработной молодежи, состоящей на учете в ЦЗН</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Численность подростков и молодежи, занимающихся в молодежных клубах, центрах и других досуговых учреждениях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Численность подростков и молодежи, участвующих в различных формах самоорганизации (общественных объединениях, молодежных советах, ученических и студенческих советах, поисковых формированиях и других молодежных инициативах)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Численность молодежи, принимающей участие в добровольческой деятельности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Численность молодежи, участвующей в программах по работе с молодежью, находящейся в трудной жизненной ситуации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Численность молодежи, вовлеченной в реализуемые органами местного самоуправления проекты и программы в сфере поддержки талантливой молодежи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Численность молодежи, участвующей в мероприятиях по патриотическому воспитанию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14. Количество учреждений по месту жительства для подростков и молодежи – всего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муниципальном районе (городском округе)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15. Площадь, занимаемая учреждениями для подростков и молодежи, расположенными по месту жительства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муниципальном районе (городском округе)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сельских поселениях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46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16. Расходы бюджета муниципального образования на молодежные программы и 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bl>
    <w:p w:rsidR="00F40150"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490AC0"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490AC0" w:rsidRDefault="00F40150" w:rsidP="00684188">
      <w:pPr>
        <w:widowControl w:val="0"/>
        <w:autoSpaceDE w:val="0"/>
        <w:autoSpaceDN w:val="0"/>
        <w:adjustRightInd w:val="0"/>
        <w:spacing w:after="0" w:line="240" w:lineRule="auto"/>
        <w:jc w:val="center"/>
        <w:outlineLvl w:val="1"/>
        <w:rPr>
          <w:rFonts w:ascii="Times New Roman" w:hAnsi="Times New Roman"/>
          <w:sz w:val="28"/>
          <w:szCs w:val="28"/>
        </w:rPr>
      </w:pPr>
      <w:r w:rsidRPr="00490AC0">
        <w:rPr>
          <w:rFonts w:ascii="Times New Roman" w:hAnsi="Times New Roman"/>
          <w:sz w:val="28"/>
          <w:szCs w:val="28"/>
        </w:rPr>
        <w:t>15. Туризм</w:t>
      </w:r>
    </w:p>
    <w:p w:rsidR="00F40150"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490AC0"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tblPr>
      <w:tblGrid>
        <w:gridCol w:w="3542"/>
        <w:gridCol w:w="1418"/>
        <w:gridCol w:w="1136"/>
        <w:gridCol w:w="1275"/>
        <w:gridCol w:w="1134"/>
        <w:gridCol w:w="1134"/>
      </w:tblGrid>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24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 1 января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отчетного года</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 1 января </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текущего года</w:t>
            </w: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город-ские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сель-</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город-</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ские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сель-</w:t>
            </w:r>
          </w:p>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ские</w:t>
            </w: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Гостиницы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Мотели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Пансионаты и дома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Туристические, спортивные базы, базы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Санатории, профилактории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Кемпинги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Базы охотников и рыбаков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Детские лагеря отдыха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w:t>
            </w: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Гостевые дома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490AC0">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6</w:t>
            </w: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10. Общежития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коек</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работающих</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Зоны отдыха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парки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пляжные места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аттракционы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Организации, предоставляющие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Рестораны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14. Кафе, бары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F40150" w:rsidRPr="00F4477C" w:rsidTr="00490AC0">
        <w:tc>
          <w:tcPr>
            <w:tcW w:w="35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15. Столовые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число мест</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16. Количество туристов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17. Количество экскурсантов - всего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иностранных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чел.</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490AC0">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18. Доходы местного бюджета от коллективных мест размещения и организаций, предоставляющих услуги в сфере туризма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1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490AC0" w:rsidRDefault="00F40150" w:rsidP="00490AC0">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490AC0">
        <w:rPr>
          <w:rFonts w:ascii="Times New Roman" w:hAnsi="Times New Roman"/>
          <w:sz w:val="28"/>
          <w:szCs w:val="28"/>
        </w:rPr>
        <w:t>16. Водоснабжение</w:t>
      </w:r>
    </w:p>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4678"/>
        <w:gridCol w:w="2268"/>
        <w:gridCol w:w="1276"/>
        <w:gridCol w:w="1417"/>
      </w:tblGrid>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Проектная мощность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Фактическое значение</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Мощность всех водозаборов и иных источников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(полный перечень водозаборов и иных источников в разрезе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r>
      <w:tr w:rsidR="00F40150" w:rsidRPr="00F4477C" w:rsidTr="003225FB">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поверхностные: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подземные:</w:t>
            </w:r>
            <w:r>
              <w:rPr>
                <w:rFonts w:ascii="Times New Roman" w:hAnsi="Times New Roman"/>
                <w:sz w:val="24"/>
                <w:szCs w:val="24"/>
              </w:rPr>
              <w:t xml:space="preserve">  две арт. скважины:</w:t>
            </w:r>
          </w:p>
          <w:p w:rsidR="00F40150" w:rsidRDefault="00F40150" w:rsidP="00EA71FE">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 Шапки, ул. Юбилейная.</w:t>
            </w:r>
          </w:p>
          <w:p w:rsidR="00F40150" w:rsidRPr="00F4477C" w:rsidRDefault="00F40150" w:rsidP="00EA71FE">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 Шапки, ул. Школьная.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Мощность водоочистных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CD2C59">
        <w:tc>
          <w:tcPr>
            <w:tcW w:w="46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(полный перечень сооружений в разрезе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CD2C59">
        <w:tc>
          <w:tcPr>
            <w:tcW w:w="4678"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67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6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утвержденных схем водоснабжения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воды, отпущенной всем потребителям за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0,06</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по группам потребителей: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предприятия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0,02</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бюджетная сфера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население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0,04</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Коммунально-бытовое потребление воды на одного жителя (в среднем за год):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Холодная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72AC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л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норма потребления холодной воды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72AC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л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Горячая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72AC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л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норма потребления горячей воды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72AC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л в сутки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водопроводных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0,15</w:t>
            </w:r>
          </w:p>
        </w:tc>
      </w:tr>
      <w:tr w:rsidR="00F40150" w:rsidRPr="00F4477C" w:rsidTr="003225FB">
        <w:tc>
          <w:tcPr>
            <w:tcW w:w="4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принятых в муниципальную собственность от ведомств с 1993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3225FB" w:rsidRDefault="00F40150" w:rsidP="003225FB">
      <w:pPr>
        <w:pageBreakBefore/>
        <w:widowControl w:val="0"/>
        <w:autoSpaceDE w:val="0"/>
        <w:autoSpaceDN w:val="0"/>
        <w:adjustRightInd w:val="0"/>
        <w:spacing w:after="0" w:line="240" w:lineRule="auto"/>
        <w:jc w:val="center"/>
        <w:outlineLvl w:val="1"/>
        <w:rPr>
          <w:rFonts w:ascii="Times New Roman" w:hAnsi="Times New Roman"/>
          <w:sz w:val="28"/>
          <w:szCs w:val="28"/>
        </w:rPr>
      </w:pPr>
      <w:bookmarkStart w:id="34" w:name="Par4648"/>
      <w:bookmarkEnd w:id="34"/>
      <w:r w:rsidRPr="003225FB">
        <w:rPr>
          <w:rFonts w:ascii="Times New Roman" w:hAnsi="Times New Roman"/>
          <w:sz w:val="28"/>
          <w:szCs w:val="28"/>
        </w:rPr>
        <w:t>17. Канализация</w:t>
      </w:r>
    </w:p>
    <w:p w:rsidR="00F40150" w:rsidRPr="003225FB"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tblPr>
      <w:tblGrid>
        <w:gridCol w:w="4395"/>
        <w:gridCol w:w="2268"/>
        <w:gridCol w:w="1417"/>
        <w:gridCol w:w="1559"/>
      </w:tblGrid>
      <w:tr w:rsidR="00F40150"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Проектная мощность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Фактическое значение</w:t>
            </w:r>
          </w:p>
        </w:tc>
      </w:tr>
      <w:tr w:rsidR="00F40150" w:rsidRPr="00F4477C" w:rsidTr="003225FB">
        <w:trPr>
          <w:trHeight w:val="28"/>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r>
      <w:tr w:rsidR="00F40150" w:rsidRPr="00F4477C" w:rsidTr="003225FB">
        <w:trPr>
          <w:trHeight w:val="28"/>
        </w:trPr>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Мощность канализационных очистных сооружений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072AC4">
        <w:trPr>
          <w:trHeight w:val="20"/>
        </w:trPr>
        <w:tc>
          <w:tcPr>
            <w:tcW w:w="439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перечень всех сооружений в разрезе населенных пунктов:</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395"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rPr>
          <w:trHeight w:val="20"/>
        </w:trPr>
        <w:tc>
          <w:tcPr>
            <w:tcW w:w="439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ind w:firstLine="54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тыс. куб. м в сутки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Количество утвержденных схем водоотведения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Фактический пропуск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в том числе через очистные сооружения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Сброс недостаточно очищенных сточных вод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млн. куб. м в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Протяженность канализационных сетей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rPr>
                <w:rFonts w:ascii="Times New Roman" w:hAnsi="Times New Roman"/>
                <w:sz w:val="24"/>
                <w:szCs w:val="24"/>
              </w:rPr>
            </w:pPr>
            <w:r w:rsidRPr="00F4477C">
              <w:rPr>
                <w:rFonts w:ascii="Times New Roman" w:hAnsi="Times New Roman"/>
                <w:sz w:val="24"/>
                <w:szCs w:val="24"/>
              </w:rPr>
              <w:t>в том числе принятых в муниципальную собственность от ведомств с 1993 года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3225FB">
            <w:pPr>
              <w:widowControl w:val="0"/>
              <w:autoSpaceDE w:val="0"/>
              <w:autoSpaceDN w:val="0"/>
              <w:adjustRightInd w:val="0"/>
              <w:spacing w:after="0" w:line="216" w:lineRule="auto"/>
              <w:jc w:val="center"/>
              <w:rPr>
                <w:rFonts w:ascii="Times New Roman" w:hAnsi="Times New Roman"/>
                <w:sz w:val="24"/>
                <w:szCs w:val="24"/>
              </w:rPr>
            </w:pPr>
            <w:r w:rsidRPr="00F4477C">
              <w:rPr>
                <w:rFonts w:ascii="Times New Roman" w:hAnsi="Times New Roman"/>
                <w:sz w:val="24"/>
                <w:szCs w:val="24"/>
              </w:rPr>
              <w:t>км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F40150" w:rsidRPr="003225FB" w:rsidRDefault="00F40150" w:rsidP="00072AC4">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3225FB">
        <w:rPr>
          <w:rFonts w:ascii="Times New Roman" w:hAnsi="Times New Roman"/>
          <w:sz w:val="28"/>
          <w:szCs w:val="28"/>
        </w:rPr>
        <w:t>18. Газоснабжение</w:t>
      </w:r>
    </w:p>
    <w:p w:rsidR="00F40150" w:rsidRPr="00161447" w:rsidRDefault="00F40150" w:rsidP="00684188">
      <w:pPr>
        <w:widowControl w:val="0"/>
        <w:autoSpaceDE w:val="0"/>
        <w:autoSpaceDN w:val="0"/>
        <w:adjustRightInd w:val="0"/>
        <w:spacing w:after="0" w:line="240" w:lineRule="auto"/>
        <w:ind w:firstLine="540"/>
        <w:jc w:val="both"/>
        <w:rPr>
          <w:rFonts w:ascii="Times New Roman" w:hAnsi="Times New Roman"/>
          <w:sz w:val="16"/>
          <w:szCs w:val="16"/>
        </w:rPr>
      </w:pPr>
    </w:p>
    <w:tbl>
      <w:tblPr>
        <w:tblW w:w="9639" w:type="dxa"/>
        <w:tblInd w:w="62" w:type="dxa"/>
        <w:tblLayout w:type="fixed"/>
        <w:tblCellMar>
          <w:top w:w="75" w:type="dxa"/>
          <w:left w:w="0" w:type="dxa"/>
          <w:bottom w:w="75" w:type="dxa"/>
          <w:right w:w="0" w:type="dxa"/>
        </w:tblCellMar>
        <w:tblLook w:val="0000"/>
      </w:tblPr>
      <w:tblGrid>
        <w:gridCol w:w="5245"/>
        <w:gridCol w:w="1559"/>
        <w:gridCol w:w="1418"/>
        <w:gridCol w:w="1417"/>
      </w:tblGrid>
      <w:tr w:rsidR="00F40150" w:rsidRPr="00F4477C" w:rsidTr="00161447">
        <w:trPr>
          <w:trHeight w:val="2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Отчетный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Текущий год (план)</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Число газифицированных населенных  пунктов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только 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3225FB">
        <w:trPr>
          <w:trHeight w:val="28"/>
        </w:trPr>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поселки городского типа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сельские населенные пункты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Газифицировано квартир (включая индивидуальные дома)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сжиженным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1687</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от емкостных установок</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Уровень газификации жилого фонда природным и сжиженным газом - всего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природным газом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городах и городских поселках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сельских населенных пунктах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40150" w:rsidRPr="00F4477C" w:rsidTr="003225FB">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Потреблено природного газа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161447">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муниципальными предприятиями (включая котельные)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населением</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куб. 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3225FB">
        <w:tc>
          <w:tcPr>
            <w:tcW w:w="52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ind w:firstLine="540"/>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8033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F40150" w:rsidRPr="008F4491" w:rsidRDefault="00F40150" w:rsidP="00684188">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161447"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r w:rsidRPr="00161447">
        <w:rPr>
          <w:rFonts w:ascii="Times New Roman" w:hAnsi="Times New Roman"/>
          <w:sz w:val="28"/>
          <w:szCs w:val="28"/>
        </w:rPr>
        <w:t>19. Теплоснабжение</w:t>
      </w:r>
    </w:p>
    <w:p w:rsidR="00F40150" w:rsidRPr="00161447" w:rsidRDefault="00F40150" w:rsidP="00B659C6">
      <w:pPr>
        <w:widowControl w:val="0"/>
        <w:autoSpaceDE w:val="0"/>
        <w:autoSpaceDN w:val="0"/>
        <w:adjustRightInd w:val="0"/>
        <w:spacing w:after="0" w:line="240" w:lineRule="auto"/>
        <w:ind w:firstLine="540"/>
        <w:jc w:val="both"/>
        <w:rPr>
          <w:rFonts w:ascii="Times New Roman" w:hAnsi="Times New Roman"/>
          <w:sz w:val="28"/>
          <w:szCs w:val="28"/>
        </w:rPr>
      </w:pPr>
    </w:p>
    <w:tbl>
      <w:tblPr>
        <w:tblW w:w="10349" w:type="dxa"/>
        <w:tblInd w:w="-364" w:type="dxa"/>
        <w:tblLayout w:type="fixed"/>
        <w:tblCellMar>
          <w:top w:w="75" w:type="dxa"/>
          <w:left w:w="0" w:type="dxa"/>
          <w:bottom w:w="75" w:type="dxa"/>
          <w:right w:w="0" w:type="dxa"/>
        </w:tblCellMar>
        <w:tblLook w:val="0000"/>
      </w:tblPr>
      <w:tblGrid>
        <w:gridCol w:w="1986"/>
        <w:gridCol w:w="992"/>
        <w:gridCol w:w="709"/>
        <w:gridCol w:w="708"/>
        <w:gridCol w:w="426"/>
        <w:gridCol w:w="567"/>
        <w:gridCol w:w="567"/>
        <w:gridCol w:w="567"/>
        <w:gridCol w:w="850"/>
        <w:gridCol w:w="567"/>
        <w:gridCol w:w="425"/>
        <w:gridCol w:w="567"/>
        <w:gridCol w:w="426"/>
        <w:gridCol w:w="425"/>
        <w:gridCol w:w="567"/>
      </w:tblGrid>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Наименование </w:t>
            </w:r>
          </w:p>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left="-62" w:right="-62" w:hanging="62"/>
              <w:jc w:val="center"/>
              <w:rPr>
                <w:rFonts w:ascii="Times New Roman" w:hAnsi="Times New Roman"/>
                <w:sz w:val="20"/>
                <w:szCs w:val="20"/>
              </w:rPr>
            </w:pPr>
            <w:r w:rsidRPr="00F4477C">
              <w:rPr>
                <w:rFonts w:ascii="Times New Roman" w:hAnsi="Times New Roman"/>
                <w:sz w:val="20"/>
                <w:szCs w:val="20"/>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Всего</w:t>
            </w:r>
          </w:p>
        </w:tc>
        <w:tc>
          <w:tcPr>
            <w:tcW w:w="354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В том числе котельными, работающими</w:t>
            </w:r>
          </w:p>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 на видах топлива</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Дополнительная информация (вписать недостающие виды топлива)</w:t>
            </w: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газ</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right="-62" w:hanging="62"/>
              <w:jc w:val="center"/>
              <w:rPr>
                <w:rFonts w:ascii="Times New Roman" w:hAnsi="Times New Roman"/>
                <w:sz w:val="20"/>
                <w:szCs w:val="20"/>
              </w:rPr>
            </w:pPr>
            <w:r w:rsidRPr="00F4477C">
              <w:rPr>
                <w:rFonts w:ascii="Times New Roman" w:hAnsi="Times New Roman"/>
                <w:sz w:val="20"/>
                <w:szCs w:val="20"/>
              </w:rPr>
              <w:t>мазут</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right="-62" w:hanging="62"/>
              <w:jc w:val="center"/>
              <w:rPr>
                <w:rFonts w:ascii="Times New Roman" w:hAnsi="Times New Roman"/>
                <w:sz w:val="20"/>
                <w:szCs w:val="20"/>
              </w:rPr>
            </w:pPr>
            <w:r w:rsidRPr="00F4477C">
              <w:rPr>
                <w:rFonts w:ascii="Times New Roman" w:hAnsi="Times New Roman"/>
                <w:sz w:val="20"/>
                <w:szCs w:val="20"/>
              </w:rPr>
              <w:t>уголь</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торф</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электро-энергия</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left="-62" w:right="-62"/>
              <w:jc w:val="center"/>
              <w:rPr>
                <w:rFonts w:ascii="Times New Roman" w:hAnsi="Times New Roman"/>
                <w:sz w:val="20"/>
                <w:szCs w:val="20"/>
              </w:rPr>
            </w:pPr>
            <w:r w:rsidRPr="00F4477C">
              <w:rPr>
                <w:rFonts w:ascii="Times New Roman" w:hAnsi="Times New Roman"/>
                <w:sz w:val="20"/>
                <w:szCs w:val="20"/>
              </w:rPr>
              <w:t>дрова</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p>
        </w:tc>
      </w:tr>
      <w:tr w:rsidR="00F40150" w:rsidRPr="00F4477C" w:rsidTr="00B13844">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15</w:t>
            </w: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1. Выработано теплоэнергии муниципальными котельными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2. Получено теплоэнергии от ведомственных котельных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3. Полезный отпуск теплоэнергии всем потребителям </w:t>
            </w:r>
          </w:p>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в натуральном выражении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в том числе жилые дома (много-квартирныеи индивидуально – определенные дома)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финансируемыеиз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50,3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организации, финансируемые </w:t>
            </w:r>
          </w:p>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Гкал</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4. Полезный отпуск теплоэнергии всем потребителям в стоимостном выражении (по выставленным счетам)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в том числе жилые дома (много-квартирные и индивидуально –определенные дома (по полному тарифу)</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10</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12</w:t>
            </w: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13</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15</w:t>
            </w: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финансируемыеиз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5. Оплачено по всем видам расчетов                    за полезно отпущеннуютеплоэнергию–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в том числе жилые дома (много-квартирные и индивидуально –определенные дома (по полному тарифу)</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 из местного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финансируемыеиз областного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организации, финансируемыеиз федерального бюджета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6. Использовано топлива муниципальными котельными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72AC4">
            <w:pPr>
              <w:widowControl w:val="0"/>
              <w:autoSpaceDE w:val="0"/>
              <w:autoSpaceDN w:val="0"/>
              <w:adjustRightInd w:val="0"/>
              <w:spacing w:after="0" w:line="240" w:lineRule="auto"/>
              <w:ind w:left="-62" w:right="-62"/>
              <w:jc w:val="center"/>
              <w:rPr>
                <w:rFonts w:ascii="Times New Roman" w:hAnsi="Times New Roman"/>
                <w:sz w:val="20"/>
                <w:szCs w:val="20"/>
              </w:rPr>
            </w:pPr>
            <w:r w:rsidRPr="00F4477C">
              <w:rPr>
                <w:rFonts w:ascii="Times New Roman" w:hAnsi="Times New Roman"/>
                <w:sz w:val="20"/>
                <w:szCs w:val="20"/>
              </w:rPr>
              <w:t>тыс. тонн условного топлива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7. Использовано топлива муниципальными котельными                              в стоимостном выражении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тыс. руб.</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102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 xml:space="preserve">8. Передано топлива в ведомственные котельные для выработки теплоэнергии согласно </w:t>
            </w:r>
            <w:hyperlink w:anchor="Par4910" w:history="1">
              <w:r w:rsidRPr="00F4477C">
                <w:rPr>
                  <w:rFonts w:ascii="Times New Roman" w:hAnsi="Times New Roman"/>
                  <w:sz w:val="20"/>
                  <w:szCs w:val="20"/>
                </w:rPr>
                <w:t>пункту 2</w:t>
              </w:r>
            </w:hyperlink>
            <w:r w:rsidRPr="00F4477C">
              <w:rPr>
                <w:rFonts w:ascii="Times New Roman" w:hAnsi="Times New Roman"/>
                <w:sz w:val="20"/>
                <w:szCs w:val="20"/>
              </w:rPr>
              <w:t>–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072AC4">
            <w:pPr>
              <w:widowControl w:val="0"/>
              <w:autoSpaceDE w:val="0"/>
              <w:autoSpaceDN w:val="0"/>
              <w:adjustRightInd w:val="0"/>
              <w:spacing w:after="0" w:line="240" w:lineRule="auto"/>
              <w:ind w:left="-62" w:right="-62"/>
              <w:jc w:val="center"/>
              <w:rPr>
                <w:rFonts w:ascii="Times New Roman" w:hAnsi="Times New Roman"/>
                <w:sz w:val="20"/>
                <w:szCs w:val="20"/>
              </w:rPr>
            </w:pPr>
            <w:r w:rsidRPr="00F4477C">
              <w:rPr>
                <w:rFonts w:ascii="Times New Roman" w:hAnsi="Times New Roman"/>
                <w:sz w:val="20"/>
                <w:szCs w:val="20"/>
              </w:rPr>
              <w:t>тыс. тонн условного топлива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9. Количество муниципальных котельных – всего</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10. Установленная мощность муниципальных котельных</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Гкал/час</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0"/>
                <w:szCs w:val="20"/>
              </w:rPr>
            </w:pPr>
            <w:r w:rsidRPr="00F4477C">
              <w:rPr>
                <w:rFonts w:ascii="Times New Roman" w:hAnsi="Times New Roman"/>
                <w:sz w:val="20"/>
                <w:szCs w:val="20"/>
              </w:rPr>
              <w:t>11. Протяженность муниципальных теплосетей (в 2-трубном исчислении)</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км</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факт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r w:rsidR="00F40150" w:rsidRPr="00F4477C" w:rsidTr="00B13844">
        <w:tc>
          <w:tcPr>
            <w:tcW w:w="19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план</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16"/>
                <w:szCs w:val="16"/>
              </w:rPr>
            </w:pPr>
          </w:p>
        </w:tc>
      </w:tr>
    </w:tbl>
    <w:p w:rsidR="00F40150" w:rsidRPr="008F4491" w:rsidRDefault="00F40150" w:rsidP="00B659C6">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EA6F25" w:rsidRDefault="00F40150" w:rsidP="00B659C6">
      <w:pPr>
        <w:widowControl w:val="0"/>
        <w:autoSpaceDE w:val="0"/>
        <w:autoSpaceDN w:val="0"/>
        <w:adjustRightInd w:val="0"/>
        <w:spacing w:after="0" w:line="240" w:lineRule="auto"/>
        <w:ind w:firstLine="540"/>
        <w:jc w:val="center"/>
        <w:rPr>
          <w:rFonts w:ascii="Times New Roman" w:hAnsi="Times New Roman"/>
          <w:sz w:val="28"/>
          <w:szCs w:val="28"/>
        </w:rPr>
      </w:pPr>
      <w:r w:rsidRPr="00EA6F25">
        <w:rPr>
          <w:rFonts w:ascii="Times New Roman" w:hAnsi="Times New Roman"/>
          <w:sz w:val="28"/>
          <w:szCs w:val="28"/>
        </w:rPr>
        <w:t>20. Электроснабжение</w:t>
      </w:r>
    </w:p>
    <w:p w:rsidR="00F40150" w:rsidRPr="008F4491" w:rsidRDefault="00F40150" w:rsidP="00B659C6">
      <w:pPr>
        <w:widowControl w:val="0"/>
        <w:autoSpaceDE w:val="0"/>
        <w:autoSpaceDN w:val="0"/>
        <w:adjustRightInd w:val="0"/>
        <w:spacing w:after="0" w:line="240" w:lineRule="auto"/>
        <w:ind w:firstLine="540"/>
        <w:jc w:val="center"/>
        <w:rPr>
          <w:rFonts w:ascii="Times New Roman" w:hAnsi="Times New Roman"/>
          <w:sz w:val="24"/>
          <w:szCs w:val="24"/>
        </w:rPr>
      </w:pPr>
    </w:p>
    <w:tbl>
      <w:tblPr>
        <w:tblW w:w="10207" w:type="dxa"/>
        <w:tblInd w:w="-364" w:type="dxa"/>
        <w:tblLayout w:type="fixed"/>
        <w:tblCellMar>
          <w:top w:w="75" w:type="dxa"/>
          <w:left w:w="0" w:type="dxa"/>
          <w:bottom w:w="75" w:type="dxa"/>
          <w:right w:w="0" w:type="dxa"/>
        </w:tblCellMar>
        <w:tblLook w:val="0000"/>
      </w:tblPr>
      <w:tblGrid>
        <w:gridCol w:w="6522"/>
        <w:gridCol w:w="1275"/>
        <w:gridCol w:w="1276"/>
        <w:gridCol w:w="1134"/>
      </w:tblGrid>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Единица </w:t>
            </w:r>
          </w:p>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Текущий год (план)</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Потреблено электроэнергии организациями, финансируемыми из местного бюджета, – всего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кВт.ч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ОАО "Петербургская сбытовая компания"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кВт.ч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168</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ОАО "РКС-энерго"</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кВт.ч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от других сбытовых компаний</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кВт.ч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2. Потреблено электроэнергии муниципальными теплосетевыми предприятиями (согласно </w:t>
            </w:r>
            <w:hyperlink w:anchor="Par5537" w:history="1">
              <w:r w:rsidRPr="00F4477C">
                <w:rPr>
                  <w:rFonts w:ascii="Times New Roman" w:hAnsi="Times New Roman"/>
                  <w:sz w:val="24"/>
                  <w:szCs w:val="24"/>
                </w:rPr>
                <w:t>пункту 1</w:t>
              </w:r>
            </w:hyperlink>
            <w:r w:rsidRPr="00F4477C">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кВт.ч</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3. Электросетевые объекты, находящиеся на балансе электросетевых компаний, для которых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подстанций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суммарная номинальная мощность трансформаторов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подстанций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суммарная номинальная мощность трансформаторов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суммарная номинальная мощность трансформаторов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кабельных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воздушных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кабельных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воздушных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4. Электросетевые объекты, находящиеся на балансе собственников электросетевого хозяйства, для которых не установлен тариф на передачу электрической энергии: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подстанций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суммарная номинальная мощность трансформаторов 110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подстанций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суммарная номинальная мощность трансформаторов 35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количество 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суммарная номинальная мощность трансформаторов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кабельных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воздушных линий напряжением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кабельных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воздушных линий напряжением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5. Количество электросетевых объектов, не имеющих собственника или собственник которых неизвестен, либо от права собственности на которые собственник отказался: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rPr>
          <w:trHeight w:val="20"/>
        </w:trPr>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подстанций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6-10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6-10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0,4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0,8</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0,4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6. Количество бесхозяйных объектов, поставленных на учет в установленном порядке: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подстанций 6-10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подстанций 0,4 кВ</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6-10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6-10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0,4 кВ (кабельные)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электрических сетей 0,4 кВ (воздушные)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7. Количество стационарных резервных источников электроснабжения на социально значимых объектах:</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8. Количество социально значимых объектов, не имеющих требуемой категории надежности: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9. Количество социально значимых объектов, не имеющих требуемой категории надежности, для которых заключены соглашения на обеспечение резервными источниками электроснабжения: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теплоснабжения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водоснабжения и канализования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прочие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 от общего количества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F40150" w:rsidRPr="0051391D" w:rsidRDefault="00F40150" w:rsidP="00B659C6">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51391D"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r w:rsidRPr="0051391D">
        <w:rPr>
          <w:rFonts w:ascii="Times New Roman" w:hAnsi="Times New Roman"/>
          <w:sz w:val="28"/>
          <w:szCs w:val="28"/>
        </w:rPr>
        <w:t>21. Жилищно-коммунальные услуги</w:t>
      </w:r>
    </w:p>
    <w:p w:rsidR="00F40150" w:rsidRPr="0051391D" w:rsidRDefault="00F40150" w:rsidP="00B659C6">
      <w:pPr>
        <w:widowControl w:val="0"/>
        <w:autoSpaceDE w:val="0"/>
        <w:autoSpaceDN w:val="0"/>
        <w:adjustRightInd w:val="0"/>
        <w:spacing w:after="0" w:line="240" w:lineRule="auto"/>
        <w:ind w:firstLine="540"/>
        <w:jc w:val="both"/>
        <w:rPr>
          <w:rFonts w:ascii="Times New Roman" w:hAnsi="Times New Roman"/>
          <w:sz w:val="16"/>
          <w:szCs w:val="16"/>
        </w:rPr>
      </w:pPr>
    </w:p>
    <w:tbl>
      <w:tblPr>
        <w:tblW w:w="10207" w:type="dxa"/>
        <w:tblInd w:w="-364" w:type="dxa"/>
        <w:tblLayout w:type="fixed"/>
        <w:tblCellMar>
          <w:top w:w="75" w:type="dxa"/>
          <w:left w:w="0" w:type="dxa"/>
          <w:bottom w:w="75" w:type="dxa"/>
          <w:right w:w="0" w:type="dxa"/>
        </w:tblCellMar>
        <w:tblLook w:val="0000"/>
      </w:tblPr>
      <w:tblGrid>
        <w:gridCol w:w="6522"/>
        <w:gridCol w:w="1275"/>
        <w:gridCol w:w="1276"/>
        <w:gridCol w:w="1134"/>
      </w:tblGrid>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Отчетный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Текущий год (план)</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Уровень оплаты населением жилого помещения и коммунальных услуг</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96,3</w:t>
            </w:r>
          </w:p>
        </w:tc>
      </w:tr>
      <w:tr w:rsidR="00F40150" w:rsidRPr="00F4477C" w:rsidTr="00B13844">
        <w:tc>
          <w:tcPr>
            <w:tcW w:w="6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Уровень собираемости платы населения за жилое помещение и коммунальные услуги</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r>
    </w:tbl>
    <w:p w:rsidR="00F40150" w:rsidRPr="0051391D" w:rsidRDefault="00F40150" w:rsidP="00B659C6">
      <w:pPr>
        <w:widowControl w:val="0"/>
        <w:autoSpaceDE w:val="0"/>
        <w:autoSpaceDN w:val="0"/>
        <w:adjustRightInd w:val="0"/>
        <w:spacing w:after="0" w:line="240" w:lineRule="auto"/>
        <w:ind w:firstLine="540"/>
        <w:jc w:val="both"/>
        <w:rPr>
          <w:rFonts w:ascii="Times New Roman" w:hAnsi="Times New Roman"/>
          <w:sz w:val="16"/>
          <w:szCs w:val="16"/>
        </w:rPr>
      </w:pPr>
    </w:p>
    <w:p w:rsidR="00F40150" w:rsidRPr="0051391D"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r w:rsidRPr="0051391D">
        <w:rPr>
          <w:rFonts w:ascii="Times New Roman" w:hAnsi="Times New Roman"/>
          <w:sz w:val="28"/>
          <w:szCs w:val="28"/>
        </w:rPr>
        <w:t>22. Оснащенность приборами учета и регулирования потребления</w:t>
      </w:r>
    </w:p>
    <w:p w:rsidR="00F40150" w:rsidRPr="0051391D" w:rsidRDefault="00F40150" w:rsidP="00B659C6">
      <w:pPr>
        <w:widowControl w:val="0"/>
        <w:autoSpaceDE w:val="0"/>
        <w:autoSpaceDN w:val="0"/>
        <w:adjustRightInd w:val="0"/>
        <w:spacing w:after="0" w:line="240" w:lineRule="auto"/>
        <w:jc w:val="center"/>
        <w:rPr>
          <w:rFonts w:ascii="Times New Roman" w:hAnsi="Times New Roman"/>
          <w:sz w:val="28"/>
          <w:szCs w:val="28"/>
        </w:rPr>
      </w:pPr>
      <w:r w:rsidRPr="0051391D">
        <w:rPr>
          <w:rFonts w:ascii="Times New Roman" w:hAnsi="Times New Roman"/>
          <w:sz w:val="28"/>
          <w:szCs w:val="28"/>
        </w:rPr>
        <w:t>энергоресурсов</w:t>
      </w:r>
    </w:p>
    <w:p w:rsidR="00F40150" w:rsidRPr="0051391D" w:rsidRDefault="00F40150" w:rsidP="00B659C6">
      <w:pPr>
        <w:widowControl w:val="0"/>
        <w:autoSpaceDE w:val="0"/>
        <w:autoSpaceDN w:val="0"/>
        <w:adjustRightInd w:val="0"/>
        <w:spacing w:after="0" w:line="240" w:lineRule="auto"/>
        <w:ind w:firstLine="540"/>
        <w:jc w:val="both"/>
        <w:rPr>
          <w:rFonts w:ascii="Times New Roman" w:hAnsi="Times New Roman"/>
          <w:sz w:val="16"/>
          <w:szCs w:val="16"/>
        </w:rPr>
      </w:pPr>
    </w:p>
    <w:tbl>
      <w:tblPr>
        <w:tblW w:w="10207" w:type="dxa"/>
        <w:tblInd w:w="-364" w:type="dxa"/>
        <w:tblLayout w:type="fixed"/>
        <w:tblCellMar>
          <w:top w:w="75" w:type="dxa"/>
          <w:left w:w="0" w:type="dxa"/>
          <w:bottom w:w="75" w:type="dxa"/>
          <w:right w:w="0" w:type="dxa"/>
        </w:tblCellMar>
        <w:tblLook w:val="0000"/>
      </w:tblPr>
      <w:tblGrid>
        <w:gridCol w:w="3687"/>
        <w:gridCol w:w="1842"/>
        <w:gridCol w:w="1701"/>
        <w:gridCol w:w="1276"/>
        <w:gridCol w:w="1701"/>
      </w:tblGrid>
      <w:tr w:rsidR="00F40150" w:rsidRPr="00F4477C" w:rsidTr="00B13844">
        <w:trPr>
          <w:trHeight w:val="851"/>
        </w:trPr>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Потребность                               в оснащении приборами учета                 на конец</w:t>
            </w:r>
          </w:p>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 отчетного </w:t>
            </w:r>
          </w:p>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периода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Фактически оснащено приборами учета на конец отчетного периода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Фактически оснащено приборами учета                             за отчетный период                     (ед.)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Количество приборов учета, введенных                   в эксплуатацию на конец отчетного периода                   (ед.)</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 Оснащенность приборами учета и регулирования потребления энергоресурсов: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1.1. Холодная вода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bookmarkStart w:id="35" w:name="_GoBack"/>
            <w:bookmarkEnd w:id="35"/>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1.2. Горячая вода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1.3. Газ</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1.4. Электроэнергия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1667</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w:t>
            </w: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1.5. Тепловая энергия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по организациям бюджетной сферы: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областной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федеральной собственности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коллективными (общедомовыми):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жилых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многоквартирных домах</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квартирными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2. Установка приборов учета и регулирования на границах эксплуатационной ответственности: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предприятий большой энергетики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36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коммунальныхэнергопредприятий</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B659C6">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2268D5" w:rsidRDefault="00F40150" w:rsidP="00B659C6">
      <w:pPr>
        <w:pageBreakBefore/>
        <w:widowControl w:val="0"/>
        <w:autoSpaceDE w:val="0"/>
        <w:autoSpaceDN w:val="0"/>
        <w:adjustRightInd w:val="0"/>
        <w:spacing w:after="0" w:line="240" w:lineRule="auto"/>
        <w:jc w:val="center"/>
        <w:outlineLvl w:val="1"/>
        <w:rPr>
          <w:rFonts w:ascii="Times New Roman" w:hAnsi="Times New Roman"/>
          <w:sz w:val="28"/>
          <w:szCs w:val="28"/>
        </w:rPr>
      </w:pPr>
      <w:r w:rsidRPr="002268D5">
        <w:rPr>
          <w:rFonts w:ascii="Times New Roman" w:hAnsi="Times New Roman"/>
          <w:sz w:val="28"/>
          <w:szCs w:val="28"/>
        </w:rPr>
        <w:t>23. Дорожное хозяйство</w:t>
      </w:r>
    </w:p>
    <w:p w:rsidR="00F40150" w:rsidRPr="008F4491" w:rsidRDefault="00F40150" w:rsidP="00B659C6">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624"/>
        <w:gridCol w:w="5330"/>
        <w:gridCol w:w="1276"/>
        <w:gridCol w:w="1134"/>
        <w:gridCol w:w="1275"/>
      </w:tblGrid>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п/п</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отчетного </w:t>
            </w:r>
          </w:p>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w:t>
            </w:r>
          </w:p>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текущего года</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r>
      <w:tr w:rsidR="00F40150"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автомобильных дорог общего пользования местного значения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w:t>
            </w:r>
          </w:p>
        </w:tc>
      </w:tr>
      <w:tr w:rsidR="00F40150"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r>
      <w:tr w:rsidR="00F40150"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F40150"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 xml:space="preserve">Протяженность автомобильных дорог общего пользования местного значения, находящихся в собственности муниципального образования, </w:t>
            </w:r>
            <w:r w:rsidRPr="00F4477C">
              <w:rPr>
                <w:rFonts w:ascii="Times New Roman" w:hAnsi="Times New Roman"/>
                <w:sz w:val="24"/>
                <w:szCs w:val="24"/>
              </w:rPr>
              <w:softHyphen/>
              <w:t>–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23,5</w:t>
            </w:r>
          </w:p>
        </w:tc>
      </w:tr>
      <w:tr w:rsidR="00F40150"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r>
      <w:tr w:rsidR="00F40150"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из них с усовершенствованным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Удельный вес дорог с твердым покрытием в общей протяженности дорог</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30.2</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Удельный вес дорог с усовершенствованным покрытиемв протяженности дорог с твердым покрытием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автомобильных дорог общего пользования местного значения, не отвечающих нормативным требованиям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25.5</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Объем финансовых ресурсов, направленных на осуществление дорожной деятельности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тыс. руб.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2596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808</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8</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7452C1">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"Развитие автомобильных дорог Ленинградской области"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км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pageBreakBefore/>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9</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Паромные переправы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с применением самоходныхплавсредств (самоходные баржи, буксиры)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10</w:t>
            </w: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Автозимники –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ледовые переправы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bl>
    <w:p w:rsidR="00F40150" w:rsidRPr="008F4491" w:rsidRDefault="00F40150" w:rsidP="00B659C6">
      <w:pPr>
        <w:widowControl w:val="0"/>
        <w:autoSpaceDE w:val="0"/>
        <w:autoSpaceDN w:val="0"/>
        <w:adjustRightInd w:val="0"/>
        <w:spacing w:after="0" w:line="240" w:lineRule="auto"/>
        <w:ind w:firstLine="540"/>
        <w:jc w:val="both"/>
        <w:rPr>
          <w:rFonts w:ascii="Times New Roman" w:hAnsi="Times New Roman"/>
          <w:sz w:val="24"/>
          <w:szCs w:val="24"/>
        </w:rPr>
      </w:pPr>
    </w:p>
    <w:p w:rsidR="00F40150" w:rsidRPr="002268D5"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r w:rsidRPr="002268D5">
        <w:rPr>
          <w:rFonts w:ascii="Times New Roman" w:hAnsi="Times New Roman"/>
          <w:sz w:val="28"/>
          <w:szCs w:val="28"/>
        </w:rPr>
        <w:t>24. Транспорт</w:t>
      </w:r>
    </w:p>
    <w:p w:rsidR="00F40150" w:rsidRPr="002268D5" w:rsidRDefault="00F40150" w:rsidP="00B659C6">
      <w:pPr>
        <w:widowControl w:val="0"/>
        <w:autoSpaceDE w:val="0"/>
        <w:autoSpaceDN w:val="0"/>
        <w:adjustRightInd w:val="0"/>
        <w:spacing w:after="0" w:line="240" w:lineRule="auto"/>
        <w:ind w:firstLine="540"/>
        <w:jc w:val="both"/>
        <w:rPr>
          <w:rFonts w:ascii="Times New Roman" w:hAnsi="Times New Roman"/>
          <w:sz w:val="28"/>
          <w:szCs w:val="28"/>
        </w:rPr>
      </w:pPr>
    </w:p>
    <w:tbl>
      <w:tblPr>
        <w:tblW w:w="9639" w:type="dxa"/>
        <w:tblInd w:w="62" w:type="dxa"/>
        <w:tblLayout w:type="fixed"/>
        <w:tblCellMar>
          <w:top w:w="75" w:type="dxa"/>
          <w:left w:w="0" w:type="dxa"/>
          <w:bottom w:w="75" w:type="dxa"/>
          <w:right w:w="0" w:type="dxa"/>
        </w:tblCellMar>
        <w:tblLook w:val="0000"/>
      </w:tblPr>
      <w:tblGrid>
        <w:gridCol w:w="426"/>
        <w:gridCol w:w="5811"/>
        <w:gridCol w:w="1134"/>
        <w:gridCol w:w="1134"/>
        <w:gridCol w:w="1134"/>
      </w:tblGrid>
      <w:tr w:rsidR="00F40150"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п/п</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отчетного </w:t>
            </w:r>
          </w:p>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 xml:space="preserve">На 1 января текущего </w:t>
            </w:r>
          </w:p>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года</w:t>
            </w:r>
          </w:p>
        </w:tc>
      </w:tr>
      <w:tr w:rsidR="00F40150"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0"/>
                <w:szCs w:val="20"/>
              </w:rPr>
            </w:pPr>
            <w:r w:rsidRPr="00F4477C">
              <w:rPr>
                <w:rFonts w:ascii="Times New Roman" w:hAnsi="Times New Roman"/>
                <w:sz w:val="20"/>
                <w:szCs w:val="20"/>
              </w:rPr>
              <w:t>5</w:t>
            </w:r>
          </w:p>
        </w:tc>
      </w:tr>
      <w:tr w:rsidR="00F40150" w:rsidRPr="00F4477C" w:rsidTr="00B13844">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Маршруты автомобильного транспорта общего пользования, обеспечивающие транспортное обслуживание населения и проходящие по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Парк подвижного состава автомобильного и городского наземного электрического транспорта общего пользования, обеспечивающий транспортное обслуживание населения, в том числе на маршрутах: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пригородного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городского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межмуниципального сообщения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 xml:space="preserve">Маршруты железнодорожного транспорта общего пользования пригородного сообщения, обеспечивающие транспортное обслуживание населения, проходящие по территории </w:t>
            </w:r>
          </w:p>
          <w:p w:rsidR="00F40150" w:rsidRPr="00F4477C" w:rsidRDefault="00F40150"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426" w:type="dxa"/>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B13844">
            <w:pPr>
              <w:pageBreakBefore/>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5</w:t>
            </w:r>
          </w:p>
        </w:tc>
      </w:tr>
      <w:tr w:rsidR="00F40150" w:rsidRPr="00F4477C" w:rsidTr="00B13844">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Объекты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железнодорожные станции, остановочные пункты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остановочные пункты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разворотные кольца для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площадки для межрейсового отстоя автомобильного транспорта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морские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речные порты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пассажирские причалы (действующие 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грузовые причалы (действующие и не входящие в границы портов)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left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аэропорты и аэродромы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rPr>
          <w:trHeight w:val="20"/>
        </w:trPr>
        <w:tc>
          <w:tcPr>
            <w:tcW w:w="4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взлетно-посадочные полосы и посадочные площадки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Категорированные объекты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автопредприятия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автовокзалы, автостанции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firstLine="540"/>
              <w:jc w:val="both"/>
              <w:rPr>
                <w:rFonts w:ascii="Times New Roman" w:hAnsi="Times New Roman"/>
                <w:sz w:val="24"/>
                <w:szCs w:val="24"/>
              </w:rPr>
            </w:pP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железнодорожные вокзалы, пассажирские станции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ind w:right="-62"/>
              <w:rPr>
                <w:rFonts w:ascii="Times New Roman" w:hAnsi="Times New Roman"/>
                <w:sz w:val="24"/>
                <w:szCs w:val="24"/>
              </w:rPr>
            </w:pPr>
            <w:r w:rsidRPr="00F4477C">
              <w:rPr>
                <w:rFonts w:ascii="Times New Roman" w:hAnsi="Times New Roman"/>
                <w:sz w:val="24"/>
                <w:szCs w:val="24"/>
              </w:rPr>
              <w:t>Доля объектов транспортной инфраструктуры, оборудованных для доступа инвалидов, от общего количества объектов инфраструктуры пригородного, городского и межмуниципального транспорта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7</w:t>
            </w:r>
          </w:p>
        </w:tc>
        <w:tc>
          <w:tcPr>
            <w:tcW w:w="5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rPr>
                <w:rFonts w:ascii="Times New Roman" w:hAnsi="Times New Roman"/>
                <w:sz w:val="24"/>
                <w:szCs w:val="24"/>
              </w:rPr>
            </w:pPr>
            <w:r w:rsidRPr="00F4477C">
              <w:rPr>
                <w:rFonts w:ascii="Times New Roman" w:hAnsi="Times New Roman"/>
                <w:sz w:val="24"/>
                <w:szCs w:val="24"/>
              </w:rPr>
              <w:t>Доля парка подвижного состава автомобильногои городского наземного электрического транспорта общего пользования, оборудованного для перевозки инвалидов и маломобильных групп населения,                         от общего парка подвижного состава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bl>
    <w:p w:rsidR="00F40150"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p>
    <w:p w:rsidR="00F40150"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p>
    <w:p w:rsidR="00F40150"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p>
    <w:p w:rsidR="00F40150"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r w:rsidRPr="00E536B3">
        <w:rPr>
          <w:rFonts w:ascii="Times New Roman" w:hAnsi="Times New Roman"/>
          <w:sz w:val="28"/>
          <w:szCs w:val="28"/>
        </w:rPr>
        <w:t>25. Документы стратегического планирования</w:t>
      </w:r>
    </w:p>
    <w:p w:rsidR="00F40150" w:rsidRPr="00E536B3" w:rsidRDefault="00F40150" w:rsidP="00B659C6">
      <w:pPr>
        <w:widowControl w:val="0"/>
        <w:autoSpaceDE w:val="0"/>
        <w:autoSpaceDN w:val="0"/>
        <w:adjustRightInd w:val="0"/>
        <w:spacing w:after="0" w:line="240" w:lineRule="auto"/>
        <w:jc w:val="center"/>
        <w:outlineLvl w:val="1"/>
        <w:rPr>
          <w:rFonts w:ascii="Times New Roman" w:hAnsi="Times New Roman"/>
          <w:sz w:val="28"/>
          <w:szCs w:val="28"/>
        </w:rPr>
      </w:pPr>
    </w:p>
    <w:p w:rsidR="00F40150" w:rsidRPr="008F4491" w:rsidRDefault="00F40150" w:rsidP="00B659C6">
      <w:pPr>
        <w:widowControl w:val="0"/>
        <w:autoSpaceDE w:val="0"/>
        <w:autoSpaceDN w:val="0"/>
        <w:adjustRightInd w:val="0"/>
        <w:spacing w:after="0" w:line="240" w:lineRule="auto"/>
        <w:ind w:firstLine="54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67"/>
        <w:gridCol w:w="5954"/>
        <w:gridCol w:w="1701"/>
        <w:gridCol w:w="1417"/>
      </w:tblGrid>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п/п</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 xml:space="preserve">Наименование документа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Дата и номер документа      об утверждении (принятии)</w:t>
            </w: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Примечание</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rPr>
            </w:pPr>
            <w:r w:rsidRPr="00F4477C">
              <w:rPr>
                <w:rFonts w:ascii="Times New Roman" w:hAnsi="Times New Roman"/>
              </w:rPr>
              <w:t>4</w:t>
            </w: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rPr>
                <w:rFonts w:ascii="Times New Roman" w:hAnsi="Times New Roman"/>
                <w:sz w:val="24"/>
                <w:szCs w:val="24"/>
              </w:rPr>
            </w:pPr>
            <w:r w:rsidRPr="00F4477C">
              <w:rPr>
                <w:rFonts w:ascii="Times New Roman" w:hAnsi="Times New Roman"/>
                <w:bCs/>
                <w:sz w:val="24"/>
                <w:szCs w:val="24"/>
              </w:rPr>
              <w:t>Стратегия социально-экономического развития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План мероприятий по реализации стратегии социально-экономического развития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Прогноз социально-экономического развития муниципального образования на среднесрочный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Прогноз социально-экономического развития муниципального образования на долгосрочный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Бюджетный прогноз муниципального образования на долгосрочный период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rPr>
                <w:rFonts w:ascii="Times New Roman" w:hAnsi="Times New Roman"/>
                <w:bCs/>
                <w:sz w:val="24"/>
                <w:szCs w:val="24"/>
              </w:rPr>
            </w:pPr>
            <w:r w:rsidRPr="00F4477C">
              <w:rPr>
                <w:rFonts w:ascii="Times New Roman" w:hAnsi="Times New Roman"/>
                <w:bCs/>
                <w:sz w:val="24"/>
                <w:szCs w:val="24"/>
              </w:rPr>
              <w:t>Муниципальные программы: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jc w:val="both"/>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6.2</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jc w:val="both"/>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r w:rsidR="00F40150" w:rsidRPr="00F4477C" w:rsidTr="00B1384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r w:rsidRPr="00F4477C">
              <w:rPr>
                <w:rFonts w:ascii="Times New Roman" w:hAnsi="Times New Roman"/>
                <w:sz w:val="24"/>
                <w:szCs w:val="24"/>
              </w:rPr>
              <w:t>6.3</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autoSpaceDE w:val="0"/>
              <w:autoSpaceDN w:val="0"/>
              <w:adjustRightInd w:val="0"/>
              <w:spacing w:after="0" w:line="240" w:lineRule="auto"/>
              <w:jc w:val="both"/>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40150" w:rsidRPr="00F4477C" w:rsidRDefault="00F40150" w:rsidP="00B13844">
            <w:pPr>
              <w:widowControl w:val="0"/>
              <w:autoSpaceDE w:val="0"/>
              <w:autoSpaceDN w:val="0"/>
              <w:adjustRightInd w:val="0"/>
              <w:spacing w:after="0" w:line="240" w:lineRule="auto"/>
              <w:jc w:val="center"/>
              <w:rPr>
                <w:rFonts w:ascii="Times New Roman" w:hAnsi="Times New Roman"/>
                <w:sz w:val="24"/>
                <w:szCs w:val="24"/>
              </w:rPr>
            </w:pPr>
          </w:p>
        </w:tc>
      </w:tr>
    </w:tbl>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Default="00F40150" w:rsidP="00684188">
      <w:pPr>
        <w:pStyle w:val="formattext"/>
        <w:shd w:val="clear" w:color="auto" w:fill="FFFFFF"/>
        <w:spacing w:before="24" w:beforeAutospacing="0" w:after="24" w:afterAutospacing="0" w:line="285" w:lineRule="atLeast"/>
        <w:jc w:val="right"/>
        <w:rPr>
          <w:sz w:val="28"/>
          <w:szCs w:val="28"/>
        </w:rPr>
      </w:pPr>
    </w:p>
    <w:p w:rsidR="00F40150" w:rsidRPr="0083037A" w:rsidRDefault="00F40150" w:rsidP="00EE2C9E">
      <w:pPr>
        <w:widowControl w:val="0"/>
        <w:autoSpaceDE w:val="0"/>
        <w:autoSpaceDN w:val="0"/>
        <w:adjustRightInd w:val="0"/>
        <w:spacing w:after="0" w:line="240" w:lineRule="auto"/>
        <w:ind w:firstLine="709"/>
        <w:jc w:val="center"/>
        <w:rPr>
          <w:rFonts w:ascii="Times New Roman" w:hAnsi="Times New Roman"/>
          <w:b/>
          <w:sz w:val="28"/>
          <w:szCs w:val="28"/>
          <w:lang w:val="en-US"/>
        </w:rPr>
      </w:pPr>
    </w:p>
    <w:sectPr w:rsidR="00F40150" w:rsidRPr="0083037A" w:rsidSect="00810BC5">
      <w:headerReference w:type="default" r:id="rId16"/>
      <w:headerReference w:type="first" r:id="rId17"/>
      <w:pgSz w:w="11906" w:h="16838"/>
      <w:pgMar w:top="851" w:right="707" w:bottom="993"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50" w:rsidRDefault="00F40150" w:rsidP="00B43D61">
      <w:pPr>
        <w:spacing w:after="0" w:line="240" w:lineRule="auto"/>
      </w:pPr>
      <w:r>
        <w:separator/>
      </w:r>
    </w:p>
  </w:endnote>
  <w:endnote w:type="continuationSeparator" w:id="1">
    <w:p w:rsidR="00F40150" w:rsidRDefault="00F40150" w:rsidP="00B43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50" w:rsidRDefault="00F40150" w:rsidP="00B43D61">
      <w:pPr>
        <w:spacing w:after="0" w:line="240" w:lineRule="auto"/>
      </w:pPr>
      <w:r>
        <w:separator/>
      </w:r>
    </w:p>
  </w:footnote>
  <w:footnote w:type="continuationSeparator" w:id="1">
    <w:p w:rsidR="00F40150" w:rsidRDefault="00F40150" w:rsidP="00B43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50" w:rsidRDefault="00F40150">
    <w:pPr>
      <w:pStyle w:val="Header"/>
      <w:jc w:val="center"/>
    </w:pPr>
    <w:fldSimple w:instr="PAGE   \* MERGEFORMAT">
      <w:r>
        <w:rPr>
          <w:noProof/>
        </w:rPr>
        <w:t>8</w:t>
      </w:r>
    </w:fldSimple>
  </w:p>
  <w:p w:rsidR="00F40150" w:rsidRPr="008E2E06" w:rsidRDefault="00F40150">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50" w:rsidRPr="00524787" w:rsidRDefault="00F40150" w:rsidP="0052478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3A60"/>
    <w:multiLevelType w:val="hybridMultilevel"/>
    <w:tmpl w:val="81DAFD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FA1F6F"/>
    <w:multiLevelType w:val="hybridMultilevel"/>
    <w:tmpl w:val="72E2B5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3D2629"/>
    <w:multiLevelType w:val="hybridMultilevel"/>
    <w:tmpl w:val="A226F6B2"/>
    <w:lvl w:ilvl="0" w:tplc="BBB0E88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8e063129-f513-49d8-afce-6aa75d6e5681"/>
  </w:docVars>
  <w:rsids>
    <w:rsidRoot w:val="00FA6327"/>
    <w:rsid w:val="00000BD3"/>
    <w:rsid w:val="0000351C"/>
    <w:rsid w:val="0001402A"/>
    <w:rsid w:val="0001771D"/>
    <w:rsid w:val="00020982"/>
    <w:rsid w:val="00022623"/>
    <w:rsid w:val="00037A43"/>
    <w:rsid w:val="00037D11"/>
    <w:rsid w:val="00045D0E"/>
    <w:rsid w:val="00064D61"/>
    <w:rsid w:val="00072AC4"/>
    <w:rsid w:val="00073AB3"/>
    <w:rsid w:val="000756DD"/>
    <w:rsid w:val="0007582F"/>
    <w:rsid w:val="00076698"/>
    <w:rsid w:val="00080EB6"/>
    <w:rsid w:val="00083099"/>
    <w:rsid w:val="00094C0B"/>
    <w:rsid w:val="00094F8A"/>
    <w:rsid w:val="000A0C1E"/>
    <w:rsid w:val="000A13C1"/>
    <w:rsid w:val="000A16D6"/>
    <w:rsid w:val="000A18A5"/>
    <w:rsid w:val="000B6710"/>
    <w:rsid w:val="000C19C7"/>
    <w:rsid w:val="000C3AAD"/>
    <w:rsid w:val="000D11C1"/>
    <w:rsid w:val="000D62E0"/>
    <w:rsid w:val="000E123F"/>
    <w:rsid w:val="000E1572"/>
    <w:rsid w:val="000E4C0F"/>
    <w:rsid w:val="000F6378"/>
    <w:rsid w:val="001223AD"/>
    <w:rsid w:val="0013106F"/>
    <w:rsid w:val="00131BBD"/>
    <w:rsid w:val="00132521"/>
    <w:rsid w:val="00133775"/>
    <w:rsid w:val="001360E6"/>
    <w:rsid w:val="00143BD2"/>
    <w:rsid w:val="00146173"/>
    <w:rsid w:val="001464C5"/>
    <w:rsid w:val="001613AF"/>
    <w:rsid w:val="00161447"/>
    <w:rsid w:val="00162EE2"/>
    <w:rsid w:val="00167170"/>
    <w:rsid w:val="001749C6"/>
    <w:rsid w:val="0017656A"/>
    <w:rsid w:val="001778ED"/>
    <w:rsid w:val="0018308A"/>
    <w:rsid w:val="0019006A"/>
    <w:rsid w:val="001962A1"/>
    <w:rsid w:val="001A05AF"/>
    <w:rsid w:val="001A17FE"/>
    <w:rsid w:val="001B351B"/>
    <w:rsid w:val="001B50B8"/>
    <w:rsid w:val="001C190A"/>
    <w:rsid w:val="001C47E9"/>
    <w:rsid w:val="001C551B"/>
    <w:rsid w:val="001C6E6E"/>
    <w:rsid w:val="001D0DFB"/>
    <w:rsid w:val="001E0490"/>
    <w:rsid w:val="001F0725"/>
    <w:rsid w:val="001F6FBA"/>
    <w:rsid w:val="001F721C"/>
    <w:rsid w:val="00201B19"/>
    <w:rsid w:val="002120D5"/>
    <w:rsid w:val="00220199"/>
    <w:rsid w:val="00225CDE"/>
    <w:rsid w:val="002268D5"/>
    <w:rsid w:val="00240AD1"/>
    <w:rsid w:val="00265867"/>
    <w:rsid w:val="00274BF5"/>
    <w:rsid w:val="00277F37"/>
    <w:rsid w:val="00283C40"/>
    <w:rsid w:val="00291C1E"/>
    <w:rsid w:val="002926A3"/>
    <w:rsid w:val="002A04B2"/>
    <w:rsid w:val="002A199F"/>
    <w:rsid w:val="002A1C39"/>
    <w:rsid w:val="002A4233"/>
    <w:rsid w:val="002B0A24"/>
    <w:rsid w:val="002B251B"/>
    <w:rsid w:val="002B7C80"/>
    <w:rsid w:val="002C7566"/>
    <w:rsid w:val="002D4C1C"/>
    <w:rsid w:val="002D73A1"/>
    <w:rsid w:val="002E46AE"/>
    <w:rsid w:val="002E62CC"/>
    <w:rsid w:val="002F3AAE"/>
    <w:rsid w:val="0030207F"/>
    <w:rsid w:val="003022B8"/>
    <w:rsid w:val="00305B94"/>
    <w:rsid w:val="00315795"/>
    <w:rsid w:val="00316FA6"/>
    <w:rsid w:val="003225FB"/>
    <w:rsid w:val="00327791"/>
    <w:rsid w:val="0033093E"/>
    <w:rsid w:val="00330EBC"/>
    <w:rsid w:val="00331437"/>
    <w:rsid w:val="00335D08"/>
    <w:rsid w:val="003369BA"/>
    <w:rsid w:val="00345B5A"/>
    <w:rsid w:val="00345F54"/>
    <w:rsid w:val="0034693A"/>
    <w:rsid w:val="0036299B"/>
    <w:rsid w:val="0036371B"/>
    <w:rsid w:val="00366242"/>
    <w:rsid w:val="00366612"/>
    <w:rsid w:val="003674EC"/>
    <w:rsid w:val="00372090"/>
    <w:rsid w:val="003734AC"/>
    <w:rsid w:val="00380153"/>
    <w:rsid w:val="00387D49"/>
    <w:rsid w:val="00391946"/>
    <w:rsid w:val="003923C2"/>
    <w:rsid w:val="003A70A3"/>
    <w:rsid w:val="003B1D6F"/>
    <w:rsid w:val="003B36F1"/>
    <w:rsid w:val="003B536C"/>
    <w:rsid w:val="003B55A1"/>
    <w:rsid w:val="003C394A"/>
    <w:rsid w:val="003C45F9"/>
    <w:rsid w:val="003C5A21"/>
    <w:rsid w:val="003C746B"/>
    <w:rsid w:val="003D1BE7"/>
    <w:rsid w:val="003D73E8"/>
    <w:rsid w:val="003E4164"/>
    <w:rsid w:val="003E4AF5"/>
    <w:rsid w:val="003E7680"/>
    <w:rsid w:val="004015EC"/>
    <w:rsid w:val="00437024"/>
    <w:rsid w:val="0044267A"/>
    <w:rsid w:val="00446DE2"/>
    <w:rsid w:val="004676E6"/>
    <w:rsid w:val="00471F11"/>
    <w:rsid w:val="00474078"/>
    <w:rsid w:val="004800CD"/>
    <w:rsid w:val="0048200D"/>
    <w:rsid w:val="004873E8"/>
    <w:rsid w:val="00487459"/>
    <w:rsid w:val="00490AC0"/>
    <w:rsid w:val="004C007D"/>
    <w:rsid w:val="004D6726"/>
    <w:rsid w:val="004E2CCD"/>
    <w:rsid w:val="004E33FF"/>
    <w:rsid w:val="004E47EE"/>
    <w:rsid w:val="004E6A3E"/>
    <w:rsid w:val="004E7541"/>
    <w:rsid w:val="004F1D11"/>
    <w:rsid w:val="00505FD1"/>
    <w:rsid w:val="00510199"/>
    <w:rsid w:val="0051065D"/>
    <w:rsid w:val="00513882"/>
    <w:rsid w:val="0051391D"/>
    <w:rsid w:val="00517B2F"/>
    <w:rsid w:val="005228DC"/>
    <w:rsid w:val="005230E4"/>
    <w:rsid w:val="005235A2"/>
    <w:rsid w:val="0052466E"/>
    <w:rsid w:val="00524787"/>
    <w:rsid w:val="00534A56"/>
    <w:rsid w:val="00544E4A"/>
    <w:rsid w:val="00546B77"/>
    <w:rsid w:val="00553A1C"/>
    <w:rsid w:val="00555883"/>
    <w:rsid w:val="00555AEB"/>
    <w:rsid w:val="00560197"/>
    <w:rsid w:val="00567585"/>
    <w:rsid w:val="00576AB5"/>
    <w:rsid w:val="0058060F"/>
    <w:rsid w:val="00583EC4"/>
    <w:rsid w:val="005951DC"/>
    <w:rsid w:val="0059558D"/>
    <w:rsid w:val="005964DA"/>
    <w:rsid w:val="005A21E6"/>
    <w:rsid w:val="005A4219"/>
    <w:rsid w:val="005B030D"/>
    <w:rsid w:val="005C1E00"/>
    <w:rsid w:val="005C4F8E"/>
    <w:rsid w:val="005C631F"/>
    <w:rsid w:val="006111BC"/>
    <w:rsid w:val="0061756E"/>
    <w:rsid w:val="00622C2E"/>
    <w:rsid w:val="00634F28"/>
    <w:rsid w:val="00645920"/>
    <w:rsid w:val="00645C22"/>
    <w:rsid w:val="006479DF"/>
    <w:rsid w:val="00647FE7"/>
    <w:rsid w:val="00651110"/>
    <w:rsid w:val="006561F8"/>
    <w:rsid w:val="00662645"/>
    <w:rsid w:val="00662F48"/>
    <w:rsid w:val="00665A02"/>
    <w:rsid w:val="006817F6"/>
    <w:rsid w:val="00684188"/>
    <w:rsid w:val="00684CBC"/>
    <w:rsid w:val="00693FD9"/>
    <w:rsid w:val="006A6536"/>
    <w:rsid w:val="006B2B7D"/>
    <w:rsid w:val="006B3355"/>
    <w:rsid w:val="006B503B"/>
    <w:rsid w:val="006C1EFD"/>
    <w:rsid w:val="006C458A"/>
    <w:rsid w:val="006E5C0A"/>
    <w:rsid w:val="006F0025"/>
    <w:rsid w:val="006F1318"/>
    <w:rsid w:val="006F13A7"/>
    <w:rsid w:val="006F3F9F"/>
    <w:rsid w:val="00703735"/>
    <w:rsid w:val="00704E98"/>
    <w:rsid w:val="00706E3C"/>
    <w:rsid w:val="00707F40"/>
    <w:rsid w:val="007329EB"/>
    <w:rsid w:val="007342BD"/>
    <w:rsid w:val="007419C6"/>
    <w:rsid w:val="007452C1"/>
    <w:rsid w:val="0074630E"/>
    <w:rsid w:val="00746E2A"/>
    <w:rsid w:val="00754EBE"/>
    <w:rsid w:val="00755E00"/>
    <w:rsid w:val="00762933"/>
    <w:rsid w:val="00765A96"/>
    <w:rsid w:val="00770D9D"/>
    <w:rsid w:val="007721FF"/>
    <w:rsid w:val="00773319"/>
    <w:rsid w:val="007764A5"/>
    <w:rsid w:val="0078033E"/>
    <w:rsid w:val="00782402"/>
    <w:rsid w:val="007839DB"/>
    <w:rsid w:val="0078467D"/>
    <w:rsid w:val="007867B0"/>
    <w:rsid w:val="007A2DD0"/>
    <w:rsid w:val="007A35B7"/>
    <w:rsid w:val="007B4039"/>
    <w:rsid w:val="007B5A21"/>
    <w:rsid w:val="007C003E"/>
    <w:rsid w:val="007C366F"/>
    <w:rsid w:val="007C3801"/>
    <w:rsid w:val="007C3A72"/>
    <w:rsid w:val="007D035C"/>
    <w:rsid w:val="007D4C32"/>
    <w:rsid w:val="007E0699"/>
    <w:rsid w:val="007E1442"/>
    <w:rsid w:val="007E2F4C"/>
    <w:rsid w:val="007E66F1"/>
    <w:rsid w:val="00801027"/>
    <w:rsid w:val="008044A1"/>
    <w:rsid w:val="00810BC5"/>
    <w:rsid w:val="00812563"/>
    <w:rsid w:val="00825781"/>
    <w:rsid w:val="0083037A"/>
    <w:rsid w:val="00841E2E"/>
    <w:rsid w:val="00845260"/>
    <w:rsid w:val="00846020"/>
    <w:rsid w:val="0084705E"/>
    <w:rsid w:val="00847F4D"/>
    <w:rsid w:val="008616D1"/>
    <w:rsid w:val="0086372B"/>
    <w:rsid w:val="00865373"/>
    <w:rsid w:val="00872761"/>
    <w:rsid w:val="00887244"/>
    <w:rsid w:val="008C0CA5"/>
    <w:rsid w:val="008C266E"/>
    <w:rsid w:val="008C2E90"/>
    <w:rsid w:val="008D3883"/>
    <w:rsid w:val="008D5244"/>
    <w:rsid w:val="008D707E"/>
    <w:rsid w:val="008E120B"/>
    <w:rsid w:val="008E2E06"/>
    <w:rsid w:val="008F42D7"/>
    <w:rsid w:val="008F4491"/>
    <w:rsid w:val="008F7ACD"/>
    <w:rsid w:val="00903830"/>
    <w:rsid w:val="0090448C"/>
    <w:rsid w:val="00907DC3"/>
    <w:rsid w:val="009102EE"/>
    <w:rsid w:val="0091372D"/>
    <w:rsid w:val="0091451B"/>
    <w:rsid w:val="00937FB1"/>
    <w:rsid w:val="00942D1F"/>
    <w:rsid w:val="0094545C"/>
    <w:rsid w:val="00946163"/>
    <w:rsid w:val="009467D9"/>
    <w:rsid w:val="00950F6E"/>
    <w:rsid w:val="00952097"/>
    <w:rsid w:val="00954364"/>
    <w:rsid w:val="00961325"/>
    <w:rsid w:val="009654F2"/>
    <w:rsid w:val="00966938"/>
    <w:rsid w:val="00974262"/>
    <w:rsid w:val="009843E7"/>
    <w:rsid w:val="0098794B"/>
    <w:rsid w:val="00990F76"/>
    <w:rsid w:val="00993CEA"/>
    <w:rsid w:val="00996123"/>
    <w:rsid w:val="009A306A"/>
    <w:rsid w:val="009A7AD2"/>
    <w:rsid w:val="009B2E26"/>
    <w:rsid w:val="009B39C3"/>
    <w:rsid w:val="009B706B"/>
    <w:rsid w:val="009C0342"/>
    <w:rsid w:val="009C0F5C"/>
    <w:rsid w:val="009C59A5"/>
    <w:rsid w:val="009C6AE0"/>
    <w:rsid w:val="009C7B18"/>
    <w:rsid w:val="009D24DE"/>
    <w:rsid w:val="009E0972"/>
    <w:rsid w:val="009E6F0F"/>
    <w:rsid w:val="00A00621"/>
    <w:rsid w:val="00A308C6"/>
    <w:rsid w:val="00A3182B"/>
    <w:rsid w:val="00A33E64"/>
    <w:rsid w:val="00A36402"/>
    <w:rsid w:val="00A41EF6"/>
    <w:rsid w:val="00A47018"/>
    <w:rsid w:val="00A54A7A"/>
    <w:rsid w:val="00A61A7D"/>
    <w:rsid w:val="00A6475A"/>
    <w:rsid w:val="00A64BD1"/>
    <w:rsid w:val="00A65FFE"/>
    <w:rsid w:val="00A66018"/>
    <w:rsid w:val="00A67BA2"/>
    <w:rsid w:val="00A81362"/>
    <w:rsid w:val="00A81A5D"/>
    <w:rsid w:val="00A8388F"/>
    <w:rsid w:val="00A8611D"/>
    <w:rsid w:val="00A9130D"/>
    <w:rsid w:val="00A9252F"/>
    <w:rsid w:val="00AA52FD"/>
    <w:rsid w:val="00AB3E16"/>
    <w:rsid w:val="00AC472B"/>
    <w:rsid w:val="00AC4AFC"/>
    <w:rsid w:val="00AC791B"/>
    <w:rsid w:val="00AD5CF9"/>
    <w:rsid w:val="00AE63C3"/>
    <w:rsid w:val="00AF4EBD"/>
    <w:rsid w:val="00B1252C"/>
    <w:rsid w:val="00B13844"/>
    <w:rsid w:val="00B17C24"/>
    <w:rsid w:val="00B20610"/>
    <w:rsid w:val="00B21AE2"/>
    <w:rsid w:val="00B32908"/>
    <w:rsid w:val="00B33D14"/>
    <w:rsid w:val="00B33E55"/>
    <w:rsid w:val="00B36142"/>
    <w:rsid w:val="00B373CA"/>
    <w:rsid w:val="00B4021A"/>
    <w:rsid w:val="00B43D61"/>
    <w:rsid w:val="00B50B8A"/>
    <w:rsid w:val="00B5451E"/>
    <w:rsid w:val="00B659C6"/>
    <w:rsid w:val="00B65ACB"/>
    <w:rsid w:val="00B70933"/>
    <w:rsid w:val="00B70F30"/>
    <w:rsid w:val="00B748E2"/>
    <w:rsid w:val="00B76D5D"/>
    <w:rsid w:val="00B83057"/>
    <w:rsid w:val="00B84192"/>
    <w:rsid w:val="00B86122"/>
    <w:rsid w:val="00B9095F"/>
    <w:rsid w:val="00B95394"/>
    <w:rsid w:val="00BA05AC"/>
    <w:rsid w:val="00BA17E9"/>
    <w:rsid w:val="00BA2467"/>
    <w:rsid w:val="00BA3714"/>
    <w:rsid w:val="00BC0DD6"/>
    <w:rsid w:val="00BC17ED"/>
    <w:rsid w:val="00BC2072"/>
    <w:rsid w:val="00BC71C2"/>
    <w:rsid w:val="00BD05AB"/>
    <w:rsid w:val="00BD5AF0"/>
    <w:rsid w:val="00BE26CD"/>
    <w:rsid w:val="00BE3024"/>
    <w:rsid w:val="00BF17D3"/>
    <w:rsid w:val="00BF2396"/>
    <w:rsid w:val="00BF4076"/>
    <w:rsid w:val="00C008AF"/>
    <w:rsid w:val="00C01FDE"/>
    <w:rsid w:val="00C02A9D"/>
    <w:rsid w:val="00C03DFE"/>
    <w:rsid w:val="00C15B77"/>
    <w:rsid w:val="00C16FC5"/>
    <w:rsid w:val="00C17ABA"/>
    <w:rsid w:val="00C23264"/>
    <w:rsid w:val="00C315E6"/>
    <w:rsid w:val="00C31ED0"/>
    <w:rsid w:val="00C34158"/>
    <w:rsid w:val="00C42AA3"/>
    <w:rsid w:val="00C4518A"/>
    <w:rsid w:val="00C534A9"/>
    <w:rsid w:val="00C609BF"/>
    <w:rsid w:val="00C67084"/>
    <w:rsid w:val="00C839F6"/>
    <w:rsid w:val="00C85A65"/>
    <w:rsid w:val="00C90D0E"/>
    <w:rsid w:val="00CA4112"/>
    <w:rsid w:val="00CA6F61"/>
    <w:rsid w:val="00CC0D21"/>
    <w:rsid w:val="00CD2C59"/>
    <w:rsid w:val="00CE332D"/>
    <w:rsid w:val="00CE5FF6"/>
    <w:rsid w:val="00CE7B2F"/>
    <w:rsid w:val="00CF4467"/>
    <w:rsid w:val="00CF4B1E"/>
    <w:rsid w:val="00D00EFC"/>
    <w:rsid w:val="00D2643D"/>
    <w:rsid w:val="00D313F7"/>
    <w:rsid w:val="00D32591"/>
    <w:rsid w:val="00D332E4"/>
    <w:rsid w:val="00D43CAC"/>
    <w:rsid w:val="00D4476B"/>
    <w:rsid w:val="00D475D1"/>
    <w:rsid w:val="00D530A7"/>
    <w:rsid w:val="00D53318"/>
    <w:rsid w:val="00D61402"/>
    <w:rsid w:val="00D61D35"/>
    <w:rsid w:val="00D94EFC"/>
    <w:rsid w:val="00DA025B"/>
    <w:rsid w:val="00DA1329"/>
    <w:rsid w:val="00DA6AB1"/>
    <w:rsid w:val="00DB14D1"/>
    <w:rsid w:val="00DC5A13"/>
    <w:rsid w:val="00DD062B"/>
    <w:rsid w:val="00DD3002"/>
    <w:rsid w:val="00DD4452"/>
    <w:rsid w:val="00DD6190"/>
    <w:rsid w:val="00DF518D"/>
    <w:rsid w:val="00DF6D55"/>
    <w:rsid w:val="00DF744D"/>
    <w:rsid w:val="00E025D1"/>
    <w:rsid w:val="00E034C1"/>
    <w:rsid w:val="00E03FE9"/>
    <w:rsid w:val="00E1053D"/>
    <w:rsid w:val="00E10E42"/>
    <w:rsid w:val="00E22B4F"/>
    <w:rsid w:val="00E230B8"/>
    <w:rsid w:val="00E25719"/>
    <w:rsid w:val="00E302AA"/>
    <w:rsid w:val="00E440F6"/>
    <w:rsid w:val="00E4459A"/>
    <w:rsid w:val="00E44778"/>
    <w:rsid w:val="00E50FE0"/>
    <w:rsid w:val="00E536B3"/>
    <w:rsid w:val="00E7015E"/>
    <w:rsid w:val="00E93259"/>
    <w:rsid w:val="00E94E3B"/>
    <w:rsid w:val="00E95AE9"/>
    <w:rsid w:val="00EA6F25"/>
    <w:rsid w:val="00EA6FDD"/>
    <w:rsid w:val="00EA71FE"/>
    <w:rsid w:val="00EA74D6"/>
    <w:rsid w:val="00EB352A"/>
    <w:rsid w:val="00EB6373"/>
    <w:rsid w:val="00EC0680"/>
    <w:rsid w:val="00EC17BF"/>
    <w:rsid w:val="00EC6571"/>
    <w:rsid w:val="00EC6B4B"/>
    <w:rsid w:val="00EC72D3"/>
    <w:rsid w:val="00EC7990"/>
    <w:rsid w:val="00ED032B"/>
    <w:rsid w:val="00ED0C19"/>
    <w:rsid w:val="00ED198B"/>
    <w:rsid w:val="00ED4BD5"/>
    <w:rsid w:val="00ED580B"/>
    <w:rsid w:val="00ED7228"/>
    <w:rsid w:val="00EE2C9E"/>
    <w:rsid w:val="00EE31AD"/>
    <w:rsid w:val="00EE7C5D"/>
    <w:rsid w:val="00EF2339"/>
    <w:rsid w:val="00EF49C0"/>
    <w:rsid w:val="00F01994"/>
    <w:rsid w:val="00F02B3D"/>
    <w:rsid w:val="00F16B6D"/>
    <w:rsid w:val="00F2294A"/>
    <w:rsid w:val="00F23322"/>
    <w:rsid w:val="00F34B99"/>
    <w:rsid w:val="00F40150"/>
    <w:rsid w:val="00F4477C"/>
    <w:rsid w:val="00F513E5"/>
    <w:rsid w:val="00F5587B"/>
    <w:rsid w:val="00F63EE5"/>
    <w:rsid w:val="00F67713"/>
    <w:rsid w:val="00F7411E"/>
    <w:rsid w:val="00F741F1"/>
    <w:rsid w:val="00F80BA8"/>
    <w:rsid w:val="00F82426"/>
    <w:rsid w:val="00F83ABF"/>
    <w:rsid w:val="00F87219"/>
    <w:rsid w:val="00F92ACD"/>
    <w:rsid w:val="00F9559A"/>
    <w:rsid w:val="00F96EDA"/>
    <w:rsid w:val="00FA6327"/>
    <w:rsid w:val="00FA798C"/>
    <w:rsid w:val="00FB1840"/>
    <w:rsid w:val="00FB49FE"/>
    <w:rsid w:val="00FB77B3"/>
    <w:rsid w:val="00FC32DA"/>
    <w:rsid w:val="00FC3E4C"/>
    <w:rsid w:val="00FC4938"/>
    <w:rsid w:val="00FD389E"/>
    <w:rsid w:val="00FD7915"/>
    <w:rsid w:val="00FE07EC"/>
    <w:rsid w:val="00FE1099"/>
    <w:rsid w:val="00FE25FA"/>
    <w:rsid w:val="00FE3B04"/>
    <w:rsid w:val="00FE7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18"/>
    <w:pPr>
      <w:spacing w:after="200" w:line="276" w:lineRule="auto"/>
    </w:pPr>
    <w:rPr>
      <w:lang w:eastAsia="en-US"/>
    </w:rPr>
  </w:style>
  <w:style w:type="paragraph" w:styleId="Heading1">
    <w:name w:val="heading 1"/>
    <w:basedOn w:val="Normal"/>
    <w:next w:val="Normal"/>
    <w:link w:val="Heading1Char"/>
    <w:autoRedefine/>
    <w:uiPriority w:val="99"/>
    <w:qFormat/>
    <w:rsid w:val="00684188"/>
    <w:pPr>
      <w:keepNext/>
      <w:pBdr>
        <w:bottom w:val="single" w:sz="4" w:space="1" w:color="auto"/>
      </w:pBdr>
      <w:spacing w:after="0" w:line="252" w:lineRule="auto"/>
      <w:jc w:val="center"/>
      <w:outlineLvl w:val="0"/>
    </w:pPr>
    <w:rPr>
      <w:b/>
      <w:bCs/>
      <w:kern w:val="32"/>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188"/>
    <w:rPr>
      <w:rFonts w:ascii="Times New Roman" w:hAnsi="Times New Roman" w:cs="Times New Roman"/>
      <w:b/>
      <w:kern w:val="32"/>
      <w:sz w:val="28"/>
    </w:rPr>
  </w:style>
  <w:style w:type="paragraph" w:customStyle="1" w:styleId="headertext">
    <w:name w:val="headertext"/>
    <w:basedOn w:val="Normal"/>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A6327"/>
  </w:style>
  <w:style w:type="paragraph" w:customStyle="1" w:styleId="formattext">
    <w:name w:val="formattext"/>
    <w:basedOn w:val="Normal"/>
    <w:uiPriority w:val="99"/>
    <w:rsid w:val="00FA63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A6327"/>
    <w:pPr>
      <w:widowControl w:val="0"/>
      <w:autoSpaceDE w:val="0"/>
      <w:autoSpaceDN w:val="0"/>
      <w:adjustRightInd w:val="0"/>
    </w:pPr>
    <w:rPr>
      <w:rFonts w:ascii="Times New Roman" w:eastAsia="Times New Roman" w:hAnsi="Times New Roman"/>
      <w:b/>
      <w:bCs/>
      <w:sz w:val="24"/>
      <w:szCs w:val="24"/>
    </w:rPr>
  </w:style>
  <w:style w:type="paragraph" w:customStyle="1" w:styleId="Style10">
    <w:name w:val="Style10"/>
    <w:basedOn w:val="Normal"/>
    <w:uiPriority w:val="99"/>
    <w:rsid w:val="00FA6327"/>
    <w:pPr>
      <w:widowControl w:val="0"/>
      <w:autoSpaceDE w:val="0"/>
      <w:autoSpaceDN w:val="0"/>
      <w:adjustRightInd w:val="0"/>
      <w:spacing w:after="0" w:line="326" w:lineRule="exact"/>
      <w:ind w:firstLine="1358"/>
    </w:pPr>
    <w:rPr>
      <w:rFonts w:ascii="Times New Roman" w:eastAsia="Times New Roman" w:hAnsi="Times New Roman"/>
      <w:sz w:val="24"/>
      <w:szCs w:val="24"/>
      <w:lang w:eastAsia="ru-RU"/>
    </w:rPr>
  </w:style>
  <w:style w:type="character" w:customStyle="1" w:styleId="FontStyle16">
    <w:name w:val="Font Style16"/>
    <w:uiPriority w:val="99"/>
    <w:rsid w:val="00FA6327"/>
    <w:rPr>
      <w:rFonts w:ascii="Times New Roman" w:hAnsi="Times New Roman"/>
      <w:sz w:val="26"/>
    </w:rPr>
  </w:style>
  <w:style w:type="paragraph" w:styleId="NoSpacing">
    <w:name w:val="No Spacing"/>
    <w:uiPriority w:val="99"/>
    <w:qFormat/>
    <w:rsid w:val="00225CDE"/>
    <w:rPr>
      <w:lang w:eastAsia="en-US"/>
    </w:rPr>
  </w:style>
  <w:style w:type="paragraph" w:customStyle="1" w:styleId="ConsNormal">
    <w:name w:val="ConsNormal"/>
    <w:uiPriority w:val="99"/>
    <w:rsid w:val="00801027"/>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4800CD"/>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4800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800CD"/>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4800CD"/>
    <w:rPr>
      <w:rFonts w:ascii="Tahoma" w:hAnsi="Tahoma" w:cs="Times New Roman"/>
      <w:sz w:val="16"/>
    </w:rPr>
  </w:style>
  <w:style w:type="paragraph" w:styleId="ListParagraph">
    <w:name w:val="List Paragraph"/>
    <w:basedOn w:val="Normal"/>
    <w:uiPriority w:val="99"/>
    <w:qFormat/>
    <w:rsid w:val="004800CD"/>
    <w:pPr>
      <w:ind w:left="720"/>
      <w:contextualSpacing/>
    </w:pPr>
  </w:style>
  <w:style w:type="paragraph" w:styleId="Title">
    <w:name w:val="Title"/>
    <w:basedOn w:val="Normal"/>
    <w:link w:val="TitleChar"/>
    <w:uiPriority w:val="99"/>
    <w:qFormat/>
    <w:rsid w:val="003B1D6F"/>
    <w:pPr>
      <w:spacing w:after="0" w:line="240" w:lineRule="auto"/>
      <w:jc w:val="center"/>
    </w:pPr>
    <w:rPr>
      <w:b/>
      <w:bCs/>
      <w:sz w:val="24"/>
      <w:szCs w:val="24"/>
      <w:lang w:eastAsia="ru-RU"/>
    </w:rPr>
  </w:style>
  <w:style w:type="character" w:customStyle="1" w:styleId="TitleChar">
    <w:name w:val="Title Char"/>
    <w:basedOn w:val="DefaultParagraphFont"/>
    <w:link w:val="Title"/>
    <w:uiPriority w:val="99"/>
    <w:locked/>
    <w:rsid w:val="003B1D6F"/>
    <w:rPr>
      <w:rFonts w:ascii="Times New Roman" w:hAnsi="Times New Roman" w:cs="Times New Roman"/>
      <w:b/>
      <w:sz w:val="24"/>
    </w:rPr>
  </w:style>
  <w:style w:type="paragraph" w:customStyle="1" w:styleId="constitle">
    <w:name w:val="constitle"/>
    <w:basedOn w:val="Normal"/>
    <w:uiPriority w:val="99"/>
    <w:rsid w:val="003B1D6F"/>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B1D6F"/>
    <w:rPr>
      <w:rFonts w:cs="Times New Roman"/>
      <w:color w:val="0000FF"/>
      <w:u w:val="single"/>
    </w:rPr>
  </w:style>
  <w:style w:type="paragraph" w:customStyle="1" w:styleId="1">
    <w:name w:val="Обычный1"/>
    <w:uiPriority w:val="99"/>
    <w:rsid w:val="00684188"/>
    <w:pPr>
      <w:widowControl w:val="0"/>
      <w:ind w:firstLine="720"/>
      <w:jc w:val="both"/>
    </w:pPr>
    <w:rPr>
      <w:rFonts w:ascii="Times New Roman" w:eastAsia="Times New Roman" w:hAnsi="Times New Roman"/>
      <w:sz w:val="28"/>
      <w:szCs w:val="20"/>
    </w:rPr>
  </w:style>
  <w:style w:type="paragraph" w:styleId="Header">
    <w:name w:val="header"/>
    <w:basedOn w:val="Normal"/>
    <w:link w:val="HeaderChar"/>
    <w:uiPriority w:val="99"/>
    <w:rsid w:val="00B43D61"/>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B43D61"/>
    <w:rPr>
      <w:rFonts w:cs="Times New Roman"/>
    </w:rPr>
  </w:style>
  <w:style w:type="paragraph" w:styleId="Footer">
    <w:name w:val="footer"/>
    <w:basedOn w:val="Normal"/>
    <w:link w:val="FooterChar"/>
    <w:uiPriority w:val="99"/>
    <w:rsid w:val="00B43D61"/>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B43D61"/>
    <w:rPr>
      <w:rFonts w:cs="Times New Roman"/>
    </w:rPr>
  </w:style>
</w:styles>
</file>

<file path=word/webSettings.xml><?xml version="1.0" encoding="utf-8"?>
<w:webSettings xmlns:r="http://schemas.openxmlformats.org/officeDocument/2006/relationships" xmlns:w="http://schemas.openxmlformats.org/wordprocessingml/2006/main">
  <w:divs>
    <w:div w:id="1123229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06FB5138DB407FE85083A59A16AD9DA507E02B81FDC7D7A7A492B76E13k7K" TargetMode="External"/><Relationship Id="rId13" Type="http://schemas.openxmlformats.org/officeDocument/2006/relationships/hyperlink" Target="consultantplus://offline/ref=B706FB5138DB407FE85083A59A16AD9DA504E02488F9C7D7A7A492B76E3794AFED849D56E11Ak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06FB5138DB407FE85083A59A16AD9DA507E02B8EF4C7D7A7A492B76E3794AFED849D56E7ABA9FC19k9K" TargetMode="External"/><Relationship Id="rId12" Type="http://schemas.openxmlformats.org/officeDocument/2006/relationships/hyperlink" Target="consultantplus://offline/ref=B706FB5138DB407FE8509CB48F16AD9DA507EB2B89F9C7D7A7A492B76E13k7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06FB5138DB407FE8509CB48F16AD9DA507EB2B89F9C7D7A7A492B76E13k7K" TargetMode="External"/><Relationship Id="rId5" Type="http://schemas.openxmlformats.org/officeDocument/2006/relationships/footnotes" Target="footnotes.xml"/><Relationship Id="rId15" Type="http://schemas.openxmlformats.org/officeDocument/2006/relationships/hyperlink" Target="consultantplus://offline/ref=ACE9AFA88FC8AE759140DCA56793107562BFD5EAE22BE2C0E28E338F4F6F1FBB7C9148510E4A6F54cBo9M" TargetMode="External"/><Relationship Id="rId10" Type="http://schemas.openxmlformats.org/officeDocument/2006/relationships/hyperlink" Target="consultantplus://offline/ref=B706FB5138DB407FE8509CB48F16AD9DA507EB2B89F9C7D7A7A492B76E13k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06FB5138DB407FE85083A59A16AD9DA507EF2C8BFFC7D7A7A492B76E13k7K" TargetMode="External"/><Relationship Id="rId14" Type="http://schemas.openxmlformats.org/officeDocument/2006/relationships/hyperlink" Target="consultantplus://offline/ref=B706FB5138DB407FE85083A59A16AD9DA504E02488F9C7D7A7A492B76E3794AFED849D56E01Ak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59</Pages>
  <Words>9390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subject/>
  <dc:creator>Наталия Станиславовна Назарова</dc:creator>
  <cp:keywords/>
  <dc:description/>
  <cp:lastModifiedBy>Светлана</cp:lastModifiedBy>
  <cp:revision>8</cp:revision>
  <cp:lastPrinted>2015-08-03T12:44:00Z</cp:lastPrinted>
  <dcterms:created xsi:type="dcterms:W3CDTF">2015-07-27T12:24:00Z</dcterms:created>
  <dcterms:modified xsi:type="dcterms:W3CDTF">2015-08-12T10:06:00Z</dcterms:modified>
</cp:coreProperties>
</file>